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FB3F0" w14:textId="77777777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t>Programrådsmøte for TIK- og ESST-programmene 25. februar 2026</w:t>
      </w:r>
    </w:p>
    <w:p w14:paraId="2036B82F" w14:textId="77777777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t>Tid og sted: 25. feb. 2026 14:15 – 16:00, Møterom 1010, 10. etasje i Eilert Sundts hus</w:t>
      </w:r>
    </w:p>
    <w:p w14:paraId="3AFBE13C" w14:textId="68E1ED3D" w:rsidR="004D4080" w:rsidRDefault="004D4080" w:rsidP="004D4080">
      <w:pPr>
        <w:rPr>
          <w:lang w:val="en-US"/>
        </w:rPr>
      </w:pPr>
      <w:r>
        <w:rPr>
          <w:lang w:val="en-US"/>
        </w:rPr>
        <w:t>Til stede: Markus Bugge (leder), Fulvio Castellacci (innovasjonsgruppa), Tone Druglitrø (STS-gruppa), Tommy Sarilla (studentrepresentant), Sivar Jadgar (studentrepresentant), Petter Brønstad (sekretær)</w:t>
      </w:r>
    </w:p>
    <w:p w14:paraId="51E239C7" w14:textId="77777777" w:rsidR="004D4080" w:rsidRDefault="004D4080" w:rsidP="004D4080">
      <w:pPr>
        <w:rPr>
          <w:lang w:val="en-US"/>
        </w:rPr>
      </w:pPr>
    </w:p>
    <w:p w14:paraId="5BB489D6" w14:textId="50C5452E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t>Ordinære saker</w:t>
      </w:r>
    </w:p>
    <w:p w14:paraId="3818C590" w14:textId="77777777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t>V-SAK1: Godkjenning av dagsorden og innkalling</w:t>
      </w:r>
    </w:p>
    <w:p w14:paraId="295FF197" w14:textId="77777777" w:rsidR="004D4080" w:rsidRDefault="004D4080" w:rsidP="004D4080">
      <w:pPr>
        <w:rPr>
          <w:lang w:val="en-US"/>
        </w:rPr>
      </w:pPr>
      <w:r w:rsidRPr="004D4080">
        <w:rPr>
          <w:lang w:val="en-US"/>
        </w:rPr>
        <w:t>Vedtaksforslag: Innkalling og dagsorden godkjennes</w:t>
      </w:r>
    </w:p>
    <w:p w14:paraId="0EC97568" w14:textId="5A654D2E" w:rsidR="008749B6" w:rsidRDefault="008749B6" w:rsidP="004D4080">
      <w:pPr>
        <w:rPr>
          <w:lang w:val="en-US"/>
        </w:rPr>
      </w:pPr>
      <w:r>
        <w:rPr>
          <w:lang w:val="en-US"/>
        </w:rPr>
        <w:t>Vedtak: Godkjennes</w:t>
      </w:r>
      <w:r w:rsidR="00481D9A">
        <w:rPr>
          <w:lang w:val="en-US"/>
        </w:rPr>
        <w:t>.</w:t>
      </w:r>
    </w:p>
    <w:p w14:paraId="33907F50" w14:textId="77777777" w:rsidR="008749B6" w:rsidRPr="004D4080" w:rsidRDefault="008749B6" w:rsidP="004D4080">
      <w:pPr>
        <w:rPr>
          <w:lang w:val="en-US"/>
        </w:rPr>
      </w:pPr>
    </w:p>
    <w:p w14:paraId="60C4043F" w14:textId="77777777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t>V-SAK2: Godkjenning av protokoll fra forrige programrådsmøte</w:t>
      </w:r>
    </w:p>
    <w:p w14:paraId="5AE3CF49" w14:textId="77777777" w:rsidR="004D4080" w:rsidRPr="004D4080" w:rsidRDefault="004D4080" w:rsidP="004D4080">
      <w:pPr>
        <w:rPr>
          <w:lang w:val="en-US"/>
        </w:rPr>
      </w:pPr>
      <w:hyperlink r:id="rId4" w:history="1">
        <w:r w:rsidRPr="004D4080">
          <w:rPr>
            <w:rStyle w:val="Hyperlink"/>
            <w:lang w:val="en-US"/>
          </w:rPr>
          <w:t>Protokoll</w:t>
        </w:r>
      </w:hyperlink>
    </w:p>
    <w:p w14:paraId="7093FAA9" w14:textId="77777777" w:rsidR="004D4080" w:rsidRDefault="004D4080" w:rsidP="004D4080">
      <w:pPr>
        <w:rPr>
          <w:lang w:val="en-US"/>
        </w:rPr>
      </w:pPr>
      <w:r w:rsidRPr="004D4080">
        <w:rPr>
          <w:lang w:val="en-US"/>
        </w:rPr>
        <w:t>Vedtaksforslag: Protokoll godkjennes</w:t>
      </w:r>
    </w:p>
    <w:p w14:paraId="39C06BC4" w14:textId="7B4EBA52" w:rsidR="008749B6" w:rsidRDefault="008749B6" w:rsidP="008749B6">
      <w:pPr>
        <w:rPr>
          <w:lang w:val="en-US"/>
        </w:rPr>
      </w:pPr>
      <w:r>
        <w:rPr>
          <w:lang w:val="en-US"/>
        </w:rPr>
        <w:t>Vedtak: Godkjennes</w:t>
      </w:r>
      <w:r w:rsidR="00481D9A">
        <w:rPr>
          <w:lang w:val="en-US"/>
        </w:rPr>
        <w:t>.</w:t>
      </w:r>
    </w:p>
    <w:p w14:paraId="7A8C488D" w14:textId="77777777" w:rsidR="008749B6" w:rsidRPr="004D4080" w:rsidRDefault="008749B6" w:rsidP="004D4080">
      <w:pPr>
        <w:rPr>
          <w:lang w:val="en-US"/>
        </w:rPr>
      </w:pPr>
    </w:p>
    <w:p w14:paraId="780408BF" w14:textId="77777777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t>V-SAK3: Emnebeskrivelse i TIK4001 høsten 2026</w:t>
      </w:r>
    </w:p>
    <w:p w14:paraId="4DD08232" w14:textId="77777777" w:rsidR="004D4080" w:rsidRPr="004D4080" w:rsidRDefault="004D4080" w:rsidP="004D4080">
      <w:pPr>
        <w:rPr>
          <w:lang w:val="en-US"/>
        </w:rPr>
      </w:pPr>
      <w:hyperlink r:id="rId5" w:history="1">
        <w:r w:rsidRPr="004D4080">
          <w:rPr>
            <w:rStyle w:val="Hyperlink"/>
            <w:lang w:val="en-US"/>
          </w:rPr>
          <w:t>Emnebeskrivelse</w:t>
        </w:r>
      </w:hyperlink>
      <w:r w:rsidRPr="004D4080">
        <w:rPr>
          <w:lang w:val="en-US"/>
        </w:rPr>
        <w:t>, </w:t>
      </w:r>
      <w:hyperlink r:id="rId6" w:history="1">
        <w:r w:rsidRPr="004D4080">
          <w:rPr>
            <w:rStyle w:val="Hyperlink"/>
            <w:lang w:val="en-US"/>
          </w:rPr>
          <w:t>framleggsnotat</w:t>
        </w:r>
      </w:hyperlink>
      <w:r w:rsidRPr="004D4080">
        <w:rPr>
          <w:lang w:val="en-US"/>
        </w:rPr>
        <w:t>, </w:t>
      </w:r>
      <w:hyperlink r:id="rId7" w:history="1">
        <w:r w:rsidRPr="004D4080">
          <w:rPr>
            <w:rStyle w:val="Hyperlink"/>
            <w:lang w:val="en-US"/>
          </w:rPr>
          <w:t>svar på søknad om endring av masterprogrammene TIK og ESST</w:t>
        </w:r>
      </w:hyperlink>
    </w:p>
    <w:p w14:paraId="531F86EA" w14:textId="164EC91D" w:rsidR="004D4080" w:rsidRDefault="004D4080" w:rsidP="004D4080">
      <w:pPr>
        <w:rPr>
          <w:lang w:val="en-US"/>
        </w:rPr>
      </w:pPr>
      <w:r w:rsidRPr="004D4080">
        <w:rPr>
          <w:lang w:val="en-US"/>
        </w:rPr>
        <w:t>Vedtaksforslag: Godkjennes</w:t>
      </w:r>
      <w:r w:rsidR="00481D9A">
        <w:rPr>
          <w:lang w:val="en-US"/>
        </w:rPr>
        <w:t>.</w:t>
      </w:r>
    </w:p>
    <w:p w14:paraId="0A49CC89" w14:textId="77777777" w:rsidR="008749B6" w:rsidRPr="004D4080" w:rsidRDefault="008749B6" w:rsidP="004D4080">
      <w:pPr>
        <w:rPr>
          <w:lang w:val="en-US"/>
        </w:rPr>
      </w:pPr>
    </w:p>
    <w:p w14:paraId="7B87952C" w14:textId="77777777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t>V-SAK4: Lengde på eksamen ved overgang til ny eksamensform i TIK4001</w:t>
      </w:r>
    </w:p>
    <w:p w14:paraId="1B72B4D8" w14:textId="77777777" w:rsidR="004D4080" w:rsidRPr="004D4080" w:rsidRDefault="004D4080" w:rsidP="004D4080">
      <w:pPr>
        <w:rPr>
          <w:lang w:val="en-US"/>
        </w:rPr>
      </w:pPr>
      <w:hyperlink r:id="rId8" w:history="1">
        <w:r w:rsidRPr="004D4080">
          <w:rPr>
            <w:rStyle w:val="Hyperlink"/>
            <w:lang w:val="en-US"/>
          </w:rPr>
          <w:t>Framleggsnotat</w:t>
        </w:r>
      </w:hyperlink>
    </w:p>
    <w:p w14:paraId="1A907FB0" w14:textId="77777777" w:rsidR="004D4080" w:rsidRDefault="004D4080" w:rsidP="004D4080">
      <w:pPr>
        <w:rPr>
          <w:lang w:val="en-US"/>
        </w:rPr>
      </w:pPr>
      <w:r w:rsidRPr="004D4080">
        <w:rPr>
          <w:lang w:val="en-US"/>
        </w:rPr>
        <w:t>Vedtaksforslag: Godkjennes</w:t>
      </w:r>
    </w:p>
    <w:p w14:paraId="092B86F9" w14:textId="45041EB4" w:rsidR="008749B6" w:rsidRDefault="008749B6" w:rsidP="004D4080">
      <w:pPr>
        <w:rPr>
          <w:lang w:val="en-US"/>
        </w:rPr>
      </w:pPr>
      <w:r>
        <w:rPr>
          <w:lang w:val="en-US"/>
        </w:rPr>
        <w:t xml:space="preserve">Vedtak: </w:t>
      </w:r>
      <w:r w:rsidR="00EF65B9">
        <w:rPr>
          <w:lang w:val="en-US"/>
        </w:rPr>
        <w:t>Forslaget godkjennes</w:t>
      </w:r>
      <w:r w:rsidR="00075BB8">
        <w:rPr>
          <w:lang w:val="en-US"/>
        </w:rPr>
        <w:t>. V</w:t>
      </w:r>
      <w:r w:rsidR="00EF65B9">
        <w:rPr>
          <w:lang w:val="en-US"/>
        </w:rPr>
        <w:t>arighet på eksamen skal være seks timer</w:t>
      </w:r>
      <w:r w:rsidR="00075BB8">
        <w:rPr>
          <w:lang w:val="en-US"/>
        </w:rPr>
        <w:t>.</w:t>
      </w:r>
    </w:p>
    <w:p w14:paraId="35868AEA" w14:textId="77777777" w:rsidR="008749B6" w:rsidRPr="004D4080" w:rsidRDefault="008749B6" w:rsidP="004D4080">
      <w:pPr>
        <w:rPr>
          <w:lang w:val="en-US"/>
        </w:rPr>
      </w:pPr>
    </w:p>
    <w:p w14:paraId="347F45C6" w14:textId="77777777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t>V-SAK5: Retningslinjer for samarbeid om masteroppgaver</w:t>
      </w:r>
    </w:p>
    <w:p w14:paraId="11A497AC" w14:textId="77777777" w:rsidR="004D4080" w:rsidRPr="004D4080" w:rsidRDefault="004D4080" w:rsidP="004D4080">
      <w:pPr>
        <w:rPr>
          <w:lang w:val="en-US"/>
        </w:rPr>
      </w:pPr>
      <w:hyperlink r:id="rId9" w:history="1">
        <w:r w:rsidRPr="004D4080">
          <w:rPr>
            <w:rStyle w:val="Hyperlink"/>
            <w:lang w:val="en-US"/>
          </w:rPr>
          <w:t>Dagens retningslinjer</w:t>
        </w:r>
      </w:hyperlink>
      <w:r w:rsidRPr="004D4080">
        <w:rPr>
          <w:lang w:val="en-US"/>
        </w:rPr>
        <w:t>, </w:t>
      </w:r>
      <w:hyperlink r:id="rId10" w:history="1">
        <w:r w:rsidRPr="004D4080">
          <w:rPr>
            <w:rStyle w:val="Hyperlink"/>
            <w:lang w:val="en-US"/>
          </w:rPr>
          <w:t>forslag til reviderte retningslinjer</w:t>
        </w:r>
      </w:hyperlink>
      <w:r w:rsidRPr="004D4080">
        <w:rPr>
          <w:lang w:val="en-US"/>
        </w:rPr>
        <w:t>, </w:t>
      </w:r>
      <w:hyperlink r:id="rId11" w:history="1">
        <w:r w:rsidRPr="004D4080">
          <w:rPr>
            <w:rStyle w:val="Hyperlink"/>
            <w:lang w:val="en-US"/>
          </w:rPr>
          <w:t>framleggsnotat</w:t>
        </w:r>
      </w:hyperlink>
    </w:p>
    <w:p w14:paraId="725B53AF" w14:textId="77777777" w:rsidR="004D4080" w:rsidRDefault="004D4080" w:rsidP="004D4080">
      <w:pPr>
        <w:rPr>
          <w:lang w:val="en-US"/>
        </w:rPr>
      </w:pPr>
      <w:r w:rsidRPr="004D4080">
        <w:rPr>
          <w:lang w:val="en-US"/>
        </w:rPr>
        <w:t>Vedtaksforslag: Godkjennes</w:t>
      </w:r>
    </w:p>
    <w:p w14:paraId="2D355351" w14:textId="6DF74F04" w:rsidR="008749B6" w:rsidRPr="004D4080" w:rsidRDefault="008749B6" w:rsidP="004D4080">
      <w:pPr>
        <w:rPr>
          <w:lang w:val="en-US"/>
        </w:rPr>
      </w:pPr>
      <w:r>
        <w:rPr>
          <w:lang w:val="en-US"/>
        </w:rPr>
        <w:t>Vedtak: Godkjennes</w:t>
      </w:r>
      <w:r w:rsidR="00481D9A">
        <w:rPr>
          <w:lang w:val="en-US"/>
        </w:rPr>
        <w:t>.</w:t>
      </w:r>
      <w:r w:rsidR="00E36202">
        <w:rPr>
          <w:lang w:val="en-US"/>
        </w:rPr>
        <w:t xml:space="preserve"> Ett punkt i retningslinjene for </w:t>
      </w:r>
      <w:r w:rsidR="00880E27">
        <w:rPr>
          <w:lang w:val="en-US"/>
        </w:rPr>
        <w:t>kvalitetskrav</w:t>
      </w:r>
      <w:r w:rsidR="00E36202">
        <w:rPr>
          <w:lang w:val="en-US"/>
        </w:rPr>
        <w:t xml:space="preserve"> av oppgaven</w:t>
      </w:r>
      <w:r w:rsidR="00C47E50">
        <w:rPr>
          <w:lang w:val="en-US"/>
        </w:rPr>
        <w:t xml:space="preserve"> og ett punkt når det gjelder omfang</w:t>
      </w:r>
      <w:r w:rsidR="00E36202">
        <w:rPr>
          <w:lang w:val="en-US"/>
        </w:rPr>
        <w:t xml:space="preserve"> vil spesifiseres nærmere i neste møte.</w:t>
      </w:r>
      <w:r w:rsidR="00C47E50">
        <w:rPr>
          <w:lang w:val="en-US"/>
        </w:rPr>
        <w:t xml:space="preserve"> </w:t>
      </w:r>
    </w:p>
    <w:p w14:paraId="34A6553D" w14:textId="77777777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pict w14:anchorId="3D9DC345">
          <v:rect id="_x0000_i1043" style="width:517.5pt;height:1.5pt" o:hrpct="0" o:hralign="center" o:hrstd="t" o:hr="t" fillcolor="#a0a0a0" stroked="f"/>
        </w:pict>
      </w:r>
    </w:p>
    <w:p w14:paraId="6C20D7F4" w14:textId="77777777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t>Orienteringssaker</w:t>
      </w:r>
    </w:p>
    <w:p w14:paraId="4309A0D4" w14:textId="77777777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t>O-SAK1: Emneevaluering for TIK4001 høsten 2025</w:t>
      </w:r>
    </w:p>
    <w:p w14:paraId="636BC226" w14:textId="77777777" w:rsidR="004D4080" w:rsidRDefault="004D4080" w:rsidP="004D4080">
      <w:r w:rsidRPr="004D4080">
        <w:rPr>
          <w:lang w:val="en-US"/>
        </w:rPr>
        <w:lastRenderedPageBreak/>
        <w:t>Saksdokumenter: </w:t>
      </w:r>
      <w:hyperlink r:id="rId12" w:history="1">
        <w:r w:rsidRPr="004D4080">
          <w:rPr>
            <w:rStyle w:val="Hyperlink"/>
            <w:lang w:val="en-US"/>
          </w:rPr>
          <w:t>Emneansvarligs oppsummering av emneevalueringen</w:t>
        </w:r>
      </w:hyperlink>
    </w:p>
    <w:p w14:paraId="757AC072" w14:textId="1D5E70BB" w:rsidR="008749B6" w:rsidRDefault="008749B6" w:rsidP="004D4080">
      <w:pPr>
        <w:rPr>
          <w:lang w:val="en-US"/>
        </w:rPr>
      </w:pPr>
      <w:r>
        <w:rPr>
          <w:lang w:val="en-US"/>
        </w:rPr>
        <w:t xml:space="preserve">Vedtak: </w:t>
      </w:r>
      <w:r>
        <w:rPr>
          <w:lang w:val="en-US"/>
        </w:rPr>
        <w:t>Tas til orientering</w:t>
      </w:r>
      <w:r w:rsidR="00481D9A">
        <w:rPr>
          <w:lang w:val="en-US"/>
        </w:rPr>
        <w:t>.</w:t>
      </w:r>
    </w:p>
    <w:p w14:paraId="776770F6" w14:textId="77777777" w:rsidR="008749B6" w:rsidRPr="004D4080" w:rsidRDefault="008749B6" w:rsidP="004D4080">
      <w:pPr>
        <w:rPr>
          <w:lang w:val="en-US"/>
        </w:rPr>
      </w:pPr>
    </w:p>
    <w:p w14:paraId="3804238A" w14:textId="77777777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t>O-SAK2: Resultater fra Studiebarometeret 2025</w:t>
      </w:r>
    </w:p>
    <w:p w14:paraId="11D44904" w14:textId="77777777" w:rsidR="004D4080" w:rsidRDefault="004D4080" w:rsidP="004D4080">
      <w:r w:rsidRPr="004D4080">
        <w:rPr>
          <w:lang w:val="en-US"/>
        </w:rPr>
        <w:t>Saksdokumenter: </w:t>
      </w:r>
      <w:hyperlink r:id="rId13" w:history="1">
        <w:r w:rsidRPr="004D4080">
          <w:rPr>
            <w:rStyle w:val="Hyperlink"/>
            <w:lang w:val="en-US"/>
          </w:rPr>
          <w:t>Resultater for TIK</w:t>
        </w:r>
      </w:hyperlink>
      <w:r w:rsidRPr="004D4080">
        <w:rPr>
          <w:lang w:val="en-US"/>
        </w:rPr>
        <w:t>, </w:t>
      </w:r>
      <w:hyperlink r:id="rId14" w:history="1">
        <w:r w:rsidRPr="004D4080">
          <w:rPr>
            <w:rStyle w:val="Hyperlink"/>
            <w:lang w:val="en-US"/>
          </w:rPr>
          <w:t>resultater for ESST</w:t>
        </w:r>
      </w:hyperlink>
    </w:p>
    <w:p w14:paraId="5D366741" w14:textId="3F340009" w:rsidR="008749B6" w:rsidRDefault="008749B6" w:rsidP="008749B6">
      <w:pPr>
        <w:rPr>
          <w:lang w:val="en-US"/>
        </w:rPr>
      </w:pPr>
      <w:r>
        <w:rPr>
          <w:lang w:val="en-US"/>
        </w:rPr>
        <w:t xml:space="preserve">Vedtak: Tas til </w:t>
      </w:r>
      <w:r w:rsidR="00481D9A">
        <w:rPr>
          <w:lang w:val="en-US"/>
        </w:rPr>
        <w:t>orientering.</w:t>
      </w:r>
    </w:p>
    <w:p w14:paraId="1801D6CD" w14:textId="77777777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pict w14:anchorId="685903DB">
          <v:rect id="_x0000_i1044" style="width:517.5pt;height:1.5pt" o:hrpct="0" o:hralign="center" o:hrstd="t" o:hr="t" fillcolor="#a0a0a0" stroked="f"/>
        </w:pict>
      </w:r>
    </w:p>
    <w:p w14:paraId="199A40BB" w14:textId="77777777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t>Diskusjonssaker</w:t>
      </w:r>
    </w:p>
    <w:p w14:paraId="4DB1F9A2" w14:textId="35709CFF" w:rsidR="004D4080" w:rsidRPr="004D4080" w:rsidRDefault="008749B6" w:rsidP="004D4080">
      <w:pPr>
        <w:rPr>
          <w:lang w:val="en-US"/>
        </w:rPr>
      </w:pPr>
      <w:r>
        <w:rPr>
          <w:lang w:val="en-US"/>
        </w:rPr>
        <w:t>Ingen</w:t>
      </w:r>
    </w:p>
    <w:p w14:paraId="3FC2A26E" w14:textId="77777777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pict w14:anchorId="39F5E7F0">
          <v:rect id="_x0000_i1045" style="width:517.5pt;height:1.5pt" o:hrpct="0" o:hralign="center" o:hrstd="t" o:hr="t" fillcolor="#a0a0a0" stroked="f"/>
        </w:pict>
      </w:r>
    </w:p>
    <w:p w14:paraId="28DE22FD" w14:textId="77777777" w:rsidR="004D4080" w:rsidRPr="004D4080" w:rsidRDefault="004D4080" w:rsidP="004D4080">
      <w:pPr>
        <w:rPr>
          <w:lang w:val="en-US"/>
        </w:rPr>
      </w:pPr>
      <w:r w:rsidRPr="004D4080">
        <w:rPr>
          <w:lang w:val="en-US"/>
        </w:rPr>
        <w:t>Eventuelt</w:t>
      </w:r>
    </w:p>
    <w:p w14:paraId="77563C80" w14:textId="69246CD9" w:rsidR="00861439" w:rsidRDefault="008749B6">
      <w:r>
        <w:t>Ingen</w:t>
      </w:r>
    </w:p>
    <w:sectPr w:rsidR="008614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080"/>
    <w:rsid w:val="0001398A"/>
    <w:rsid w:val="00075BB8"/>
    <w:rsid w:val="002D723F"/>
    <w:rsid w:val="00481D9A"/>
    <w:rsid w:val="004D4080"/>
    <w:rsid w:val="00721E7C"/>
    <w:rsid w:val="0080646A"/>
    <w:rsid w:val="008207C5"/>
    <w:rsid w:val="00861439"/>
    <w:rsid w:val="008749B6"/>
    <w:rsid w:val="00880E27"/>
    <w:rsid w:val="00AC7D2C"/>
    <w:rsid w:val="00C47E50"/>
    <w:rsid w:val="00E36202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60DBE"/>
  <w15:chartTrackingRefBased/>
  <w15:docId w15:val="{D49EFFE5-2AA5-43DC-8125-D5E406399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0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0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0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0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0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0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0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0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0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0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0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0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0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0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0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0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08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40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4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9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9114">
              <w:marLeft w:val="0"/>
              <w:marRight w:val="0"/>
              <w:marTop w:val="4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30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2092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06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6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498">
              <w:marLeft w:val="0"/>
              <w:marRight w:val="0"/>
              <w:marTop w:val="4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2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18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4565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864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v.uio.no/tik/om/organisasjon/programrad/innkallinger-og-referat/2026/260225-eksamenslengde-tik4001.pdf" TargetMode="External"/><Relationship Id="rId13" Type="http://schemas.openxmlformats.org/officeDocument/2006/relationships/hyperlink" Target="https://www.sv.uio.no/tik/om/organisasjon/programrad/innkallinger-og-referat/2026/studebarometeret-2025-tik-programmet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v.uio.no/tik/om/organisasjon/programrad/innkallinger-og-referat/2026/svar-pa-soknad-om-endring-av-masterprogrammene-teknologi-innovasjon-og-kunnskap-og-esst-%E2%80%93-society-science-and-technology-in-europe.pdf" TargetMode="External"/><Relationship Id="rId12" Type="http://schemas.openxmlformats.org/officeDocument/2006/relationships/hyperlink" Target="https://www.sv.uio.no/tik/om/organisasjon/programrad/innkallinger-og-referat/2026/2025_tik4001_emneevaluering.pd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sv.uio.no/tik/om/organisasjon/programrad/innkallinger-og-referat/2026/260225-emnebeskrivelse-i-tik4001-h26.pdf" TargetMode="External"/><Relationship Id="rId11" Type="http://schemas.openxmlformats.org/officeDocument/2006/relationships/hyperlink" Target="https://www.sv.uio.no/tik/om/organisasjon/programrad/innkallinger-og-referat/2026/260225-forslag-til-nye-retningslinjer-for-masteroppgavesamarbeid-i-tik--og-esst-programmene.pdf" TargetMode="External"/><Relationship Id="rId5" Type="http://schemas.openxmlformats.org/officeDocument/2006/relationships/hyperlink" Target="https://www.sv.uio.no/tik/om/organisasjon/programrad/innkallinger-og-referat/2026/tik4001-h26-emnebeskrivelse-epn.pdf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sv.uio.no/tik/om/organisasjon/programrad/innkallinger-og-referat/2026/forslag-til-reviderte-retningslinjer-for-samarbeid-om-masteroppgave-i-tik-og-esst.pdf" TargetMode="External"/><Relationship Id="rId4" Type="http://schemas.openxmlformats.org/officeDocument/2006/relationships/hyperlink" Target="https://www.sv.uio.no/tik/om/organisasjon/programrad/innkallinger-og-referat/2025/programradsmote-29.-oktober.docx" TargetMode="External"/><Relationship Id="rId9" Type="http://schemas.openxmlformats.org/officeDocument/2006/relationships/hyperlink" Target="https://www.sv.uio.no/studier/master/tik/skrive-sammen.html" TargetMode="External"/><Relationship Id="rId14" Type="http://schemas.openxmlformats.org/officeDocument/2006/relationships/hyperlink" Target="https://www.sv.uio.no/tik/om/organisasjon/programrad/innkallinger-og-referat/2026/studebarometeret-2025-esst-programmet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455</Words>
  <Characters>2786</Characters>
  <Application>Microsoft Office Word</Application>
  <DocSecurity>0</DocSecurity>
  <Lines>48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Brønstad</dc:creator>
  <cp:keywords/>
  <dc:description/>
  <cp:lastModifiedBy>Petter Brønstad</cp:lastModifiedBy>
  <cp:revision>9</cp:revision>
  <dcterms:created xsi:type="dcterms:W3CDTF">2026-02-25T13:07:00Z</dcterms:created>
  <dcterms:modified xsi:type="dcterms:W3CDTF">2026-02-25T14:07:00Z</dcterms:modified>
</cp:coreProperties>
</file>