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1A888" w14:textId="3F580AAE" w:rsidR="00E46BC4" w:rsidRPr="00E46BC4" w:rsidRDefault="00250162" w:rsidP="00765DC1">
      <w:pPr>
        <w:rPr>
          <w:rFonts w:asciiTheme="majorHAnsi" w:hAnsiTheme="majorHAnsi" w:cstheme="majorHAnsi"/>
          <w:b/>
          <w:bCs/>
          <w:sz w:val="28"/>
          <w:szCs w:val="28"/>
          <w:lang w:val="da-DK"/>
        </w:rPr>
      </w:pPr>
      <w:r w:rsidRPr="002D4003">
        <w:rPr>
          <w:b/>
          <w:bCs/>
          <w:sz w:val="28"/>
          <w:szCs w:val="28"/>
        </w:rPr>
        <w:t>V</w:t>
      </w:r>
      <w:r w:rsidR="00775701" w:rsidRPr="002D4003">
        <w:rPr>
          <w:b/>
          <w:bCs/>
          <w:sz w:val="28"/>
          <w:szCs w:val="28"/>
        </w:rPr>
        <w:t xml:space="preserve">-SAK </w:t>
      </w:r>
      <w:r w:rsidR="0014776E">
        <w:rPr>
          <w:b/>
          <w:bCs/>
          <w:sz w:val="28"/>
          <w:szCs w:val="28"/>
        </w:rPr>
        <w:t>9</w:t>
      </w:r>
      <w:r w:rsidR="007649D1" w:rsidRPr="002D4003">
        <w:rPr>
          <w:b/>
          <w:bCs/>
          <w:sz w:val="28"/>
          <w:szCs w:val="28"/>
        </w:rPr>
        <w:t>/</w:t>
      </w:r>
      <w:r w:rsidR="00025AC0">
        <w:rPr>
          <w:b/>
          <w:bCs/>
          <w:sz w:val="28"/>
          <w:szCs w:val="28"/>
        </w:rPr>
        <w:t>26</w:t>
      </w:r>
      <w:r w:rsidR="00C15D77" w:rsidRPr="002D4003">
        <w:rPr>
          <w:b/>
          <w:bCs/>
          <w:sz w:val="28"/>
          <w:szCs w:val="28"/>
        </w:rPr>
        <w:t xml:space="preserve">: </w:t>
      </w:r>
      <w:r w:rsidR="0071315E" w:rsidRPr="0071315E">
        <w:rPr>
          <w:b/>
          <w:bCs/>
          <w:sz w:val="28"/>
          <w:szCs w:val="28"/>
        </w:rPr>
        <w:t>Endring av eksamen</w:t>
      </w:r>
      <w:r w:rsidR="00B92E81">
        <w:rPr>
          <w:b/>
          <w:bCs/>
          <w:sz w:val="28"/>
          <w:szCs w:val="28"/>
        </w:rPr>
        <w:t xml:space="preserve">sform </w:t>
      </w:r>
      <w:r w:rsidR="0071315E" w:rsidRPr="0071315E">
        <w:rPr>
          <w:b/>
          <w:bCs/>
          <w:sz w:val="28"/>
          <w:szCs w:val="28"/>
        </w:rPr>
        <w:t xml:space="preserve">i </w:t>
      </w:r>
      <w:r w:rsidR="00B92E81">
        <w:rPr>
          <w:b/>
          <w:bCs/>
          <w:sz w:val="28"/>
          <w:szCs w:val="28"/>
        </w:rPr>
        <w:t>SOSANT2570</w:t>
      </w:r>
    </w:p>
    <w:p w14:paraId="16EB7CBA" w14:textId="6BFB38FA" w:rsidR="002E2A5D" w:rsidRPr="00E46BC4" w:rsidRDefault="002E2A5D" w:rsidP="00765DC1">
      <w:pPr>
        <w:rPr>
          <w:b/>
          <w:bCs/>
          <w:sz w:val="28"/>
          <w:szCs w:val="28"/>
          <w:lang w:val="da-DK"/>
        </w:rPr>
      </w:pPr>
    </w:p>
    <w:p w14:paraId="32BF61DB" w14:textId="77777777" w:rsidR="00775701" w:rsidRPr="0099009F" w:rsidRDefault="00775701" w:rsidP="00765DC1">
      <w:pPr>
        <w:rPr>
          <w:sz w:val="24"/>
          <w:szCs w:val="24"/>
        </w:rPr>
      </w:pPr>
    </w:p>
    <w:p w14:paraId="6173692A" w14:textId="30C0D3BD" w:rsidR="00775701" w:rsidRPr="0099009F" w:rsidRDefault="00775701" w:rsidP="00765DC1">
      <w:pPr>
        <w:rPr>
          <w:sz w:val="24"/>
          <w:szCs w:val="24"/>
        </w:rPr>
      </w:pPr>
      <w:r w:rsidRPr="0099009F">
        <w:rPr>
          <w:sz w:val="24"/>
          <w:szCs w:val="24"/>
        </w:rPr>
        <w:t>Saken legges frem for Programrådet:</w:t>
      </w:r>
    </w:p>
    <w:p w14:paraId="259E891D" w14:textId="77777777" w:rsidR="00775701" w:rsidRPr="0099009F" w:rsidRDefault="00775701" w:rsidP="00765DC1">
      <w:pPr>
        <w:rPr>
          <w:sz w:val="24"/>
          <w:szCs w:val="24"/>
        </w:rPr>
      </w:pPr>
    </w:p>
    <w:p w14:paraId="471A89EE" w14:textId="51A718A0" w:rsidR="00775701" w:rsidRPr="0099009F" w:rsidRDefault="006E1574" w:rsidP="00765DC1">
      <w:pPr>
        <w:tabs>
          <w:tab w:val="left" w:pos="870"/>
        </w:tabs>
        <w:rPr>
          <w:sz w:val="24"/>
          <w:szCs w:val="24"/>
        </w:rPr>
      </w:pPr>
      <w:sdt>
        <w:sdtPr>
          <w:rPr>
            <w:sz w:val="24"/>
            <w:szCs w:val="24"/>
          </w:rPr>
          <w:id w:val="651263255"/>
          <w14:checkbox>
            <w14:checked w14:val="1"/>
            <w14:checkedState w14:val="2612" w14:font="MS Gothic"/>
            <w14:uncheckedState w14:val="2610" w14:font="MS Gothic"/>
          </w14:checkbox>
        </w:sdtPr>
        <w:sdtEndPr/>
        <w:sdtContent>
          <w:r w:rsidR="00250162" w:rsidRPr="0099009F">
            <w:rPr>
              <w:rFonts w:ascii="MS Gothic" w:eastAsia="MS Gothic" w:hAnsi="MS Gothic" w:hint="eastAsia"/>
              <w:sz w:val="24"/>
              <w:szCs w:val="24"/>
            </w:rPr>
            <w:t>☒</w:t>
          </w:r>
        </w:sdtContent>
      </w:sdt>
      <w:r w:rsidR="00775701" w:rsidRPr="0099009F">
        <w:rPr>
          <w:sz w:val="24"/>
          <w:szCs w:val="24"/>
        </w:rPr>
        <w:t xml:space="preserve"> Til behandling</w:t>
      </w:r>
    </w:p>
    <w:p w14:paraId="16CA4928" w14:textId="021B660F" w:rsidR="00775701" w:rsidRPr="0099009F" w:rsidRDefault="006E1574" w:rsidP="00765DC1">
      <w:pPr>
        <w:tabs>
          <w:tab w:val="left" w:pos="2445"/>
        </w:tabs>
        <w:rPr>
          <w:sz w:val="24"/>
          <w:szCs w:val="24"/>
        </w:rPr>
      </w:pPr>
      <w:sdt>
        <w:sdtPr>
          <w:rPr>
            <w:sz w:val="24"/>
            <w:szCs w:val="24"/>
          </w:rPr>
          <w:id w:val="1248617227"/>
          <w14:checkbox>
            <w14:checked w14:val="0"/>
            <w14:checkedState w14:val="2612" w14:font="MS Gothic"/>
            <w14:uncheckedState w14:val="2610" w14:font="MS Gothic"/>
          </w14:checkbox>
        </w:sdtPr>
        <w:sdtEndPr/>
        <w:sdtContent>
          <w:r w:rsidR="00775701" w:rsidRPr="0099009F">
            <w:rPr>
              <w:rFonts w:ascii="MS Gothic" w:eastAsia="MS Gothic" w:hAnsi="MS Gothic" w:hint="eastAsia"/>
              <w:sz w:val="24"/>
              <w:szCs w:val="24"/>
            </w:rPr>
            <w:t>☐</w:t>
          </w:r>
        </w:sdtContent>
      </w:sdt>
      <w:r w:rsidR="00775701" w:rsidRPr="0099009F">
        <w:rPr>
          <w:sz w:val="24"/>
          <w:szCs w:val="24"/>
        </w:rPr>
        <w:t xml:space="preserve"> Til orientering</w:t>
      </w:r>
    </w:p>
    <w:p w14:paraId="73254876" w14:textId="4E2D8727" w:rsidR="00775701" w:rsidRPr="0099009F" w:rsidRDefault="006E1574" w:rsidP="00765DC1">
      <w:pPr>
        <w:tabs>
          <w:tab w:val="left" w:pos="1110"/>
        </w:tabs>
        <w:rPr>
          <w:sz w:val="24"/>
          <w:szCs w:val="24"/>
        </w:rPr>
      </w:pPr>
      <w:sdt>
        <w:sdtPr>
          <w:rPr>
            <w:sz w:val="24"/>
            <w:szCs w:val="24"/>
          </w:rPr>
          <w:id w:val="-1806072618"/>
          <w14:checkbox>
            <w14:checked w14:val="0"/>
            <w14:checkedState w14:val="2612" w14:font="MS Gothic"/>
            <w14:uncheckedState w14:val="2610" w14:font="MS Gothic"/>
          </w14:checkbox>
        </w:sdtPr>
        <w:sdtEndPr/>
        <w:sdtContent>
          <w:r w:rsidR="00250162" w:rsidRPr="0099009F">
            <w:rPr>
              <w:rFonts w:ascii="MS Gothic" w:eastAsia="MS Gothic" w:hAnsi="MS Gothic" w:hint="eastAsia"/>
              <w:sz w:val="24"/>
              <w:szCs w:val="24"/>
            </w:rPr>
            <w:t>☐</w:t>
          </w:r>
        </w:sdtContent>
      </w:sdt>
      <w:r w:rsidR="00775701" w:rsidRPr="0099009F">
        <w:rPr>
          <w:sz w:val="24"/>
          <w:szCs w:val="24"/>
        </w:rPr>
        <w:t xml:space="preserve"> Til diskusjon</w:t>
      </w:r>
    </w:p>
    <w:p w14:paraId="438CE308" w14:textId="1D3E72AB" w:rsidR="00775701" w:rsidRPr="0099009F" w:rsidRDefault="006E1574" w:rsidP="00765DC1">
      <w:pPr>
        <w:rPr>
          <w:sz w:val="24"/>
          <w:szCs w:val="24"/>
        </w:rPr>
      </w:pPr>
      <w:sdt>
        <w:sdtPr>
          <w:rPr>
            <w:sz w:val="24"/>
            <w:szCs w:val="24"/>
          </w:rPr>
          <w:id w:val="-1517384033"/>
          <w14:checkbox>
            <w14:checked w14:val="0"/>
            <w14:checkedState w14:val="2612" w14:font="MS Gothic"/>
            <w14:uncheckedState w14:val="2610" w14:font="MS Gothic"/>
          </w14:checkbox>
        </w:sdtPr>
        <w:sdtEndPr/>
        <w:sdtContent>
          <w:r w:rsidR="00775701" w:rsidRPr="0099009F">
            <w:rPr>
              <w:rFonts w:ascii="MS Gothic" w:eastAsia="MS Gothic" w:hAnsi="MS Gothic" w:hint="eastAsia"/>
              <w:sz w:val="24"/>
              <w:szCs w:val="24"/>
            </w:rPr>
            <w:t>☐</w:t>
          </w:r>
        </w:sdtContent>
      </w:sdt>
      <w:r w:rsidR="00775701" w:rsidRPr="0099009F">
        <w:rPr>
          <w:sz w:val="24"/>
          <w:szCs w:val="24"/>
        </w:rPr>
        <w:t xml:space="preserve"> Til uttalelse</w:t>
      </w:r>
    </w:p>
    <w:p w14:paraId="562610E7" w14:textId="77777777" w:rsidR="00370EC5" w:rsidRPr="0099009F" w:rsidRDefault="00370EC5" w:rsidP="00765DC1">
      <w:pPr>
        <w:rPr>
          <w:sz w:val="24"/>
          <w:szCs w:val="24"/>
        </w:rPr>
      </w:pPr>
    </w:p>
    <w:p w14:paraId="621BDA23" w14:textId="0F2E36B9" w:rsidR="00C15E4F" w:rsidRPr="0099009F" w:rsidRDefault="00C15E4F" w:rsidP="00765DC1">
      <w:pPr>
        <w:rPr>
          <w:i/>
          <w:iCs/>
          <w:sz w:val="24"/>
          <w:szCs w:val="24"/>
        </w:rPr>
      </w:pPr>
      <w:r w:rsidRPr="0099009F">
        <w:rPr>
          <w:i/>
          <w:iCs/>
          <w:sz w:val="24"/>
          <w:szCs w:val="24"/>
        </w:rPr>
        <w:t>Forslag til vedtak:</w:t>
      </w:r>
      <w:r w:rsidR="005B18A9" w:rsidRPr="0099009F">
        <w:rPr>
          <w:i/>
          <w:iCs/>
          <w:sz w:val="24"/>
          <w:szCs w:val="24"/>
        </w:rPr>
        <w:t xml:space="preserve"> Programrådet godkjenner </w:t>
      </w:r>
      <w:r w:rsidR="0071315E" w:rsidRPr="0099009F">
        <w:rPr>
          <w:i/>
          <w:iCs/>
          <w:sz w:val="24"/>
          <w:szCs w:val="24"/>
        </w:rPr>
        <w:t xml:space="preserve">endringen av </w:t>
      </w:r>
      <w:r w:rsidR="00A06E15" w:rsidRPr="0099009F">
        <w:rPr>
          <w:i/>
          <w:iCs/>
          <w:sz w:val="24"/>
          <w:szCs w:val="24"/>
        </w:rPr>
        <w:t>eksamen</w:t>
      </w:r>
      <w:r w:rsidR="00B92E81">
        <w:rPr>
          <w:i/>
          <w:iCs/>
          <w:sz w:val="24"/>
          <w:szCs w:val="24"/>
        </w:rPr>
        <w:t>sform i SOSANT2570.</w:t>
      </w:r>
    </w:p>
    <w:p w14:paraId="5F56ECC6" w14:textId="77777777" w:rsidR="00C15E4F" w:rsidRPr="0099009F" w:rsidRDefault="00C15E4F" w:rsidP="00765DC1">
      <w:pPr>
        <w:rPr>
          <w:sz w:val="24"/>
          <w:szCs w:val="24"/>
        </w:rPr>
      </w:pPr>
    </w:p>
    <w:p w14:paraId="2FFEF831" w14:textId="5322A4D7" w:rsidR="00E46BC4" w:rsidRPr="0099009F" w:rsidRDefault="00E46BC4" w:rsidP="00765DC1">
      <w:pPr>
        <w:rPr>
          <w:b/>
          <w:bCs/>
          <w:sz w:val="24"/>
          <w:szCs w:val="24"/>
        </w:rPr>
      </w:pPr>
      <w:r w:rsidRPr="0099009F">
        <w:rPr>
          <w:b/>
          <w:bCs/>
          <w:sz w:val="24"/>
          <w:szCs w:val="24"/>
        </w:rPr>
        <w:t>Forslagsstiller</w:t>
      </w:r>
      <w:r w:rsidR="000E62C0" w:rsidRPr="0099009F">
        <w:rPr>
          <w:b/>
          <w:bCs/>
          <w:sz w:val="24"/>
          <w:szCs w:val="24"/>
        </w:rPr>
        <w:t xml:space="preserve">: </w:t>
      </w:r>
      <w:r w:rsidR="0071315E" w:rsidRPr="0099009F">
        <w:rPr>
          <w:sz w:val="24"/>
          <w:szCs w:val="24"/>
        </w:rPr>
        <w:t>Emneansvarlig</w:t>
      </w:r>
      <w:r w:rsidR="00B92E81">
        <w:rPr>
          <w:sz w:val="24"/>
          <w:szCs w:val="24"/>
        </w:rPr>
        <w:t xml:space="preserve"> Alessandro Rippa</w:t>
      </w:r>
    </w:p>
    <w:p w14:paraId="190886FA" w14:textId="77777777" w:rsidR="00C15E4F" w:rsidRPr="0099009F" w:rsidRDefault="00C15E4F" w:rsidP="00765DC1">
      <w:pPr>
        <w:rPr>
          <w:b/>
          <w:bCs/>
          <w:sz w:val="24"/>
          <w:szCs w:val="24"/>
        </w:rPr>
      </w:pPr>
    </w:p>
    <w:p w14:paraId="5A4C775E" w14:textId="6AC04EC1" w:rsidR="00C15E4F" w:rsidRPr="0099009F" w:rsidRDefault="00C15E4F" w:rsidP="00765DC1">
      <w:pPr>
        <w:rPr>
          <w:b/>
          <w:bCs/>
          <w:sz w:val="24"/>
          <w:szCs w:val="24"/>
        </w:rPr>
      </w:pPr>
      <w:r w:rsidRPr="0099009F">
        <w:rPr>
          <w:b/>
          <w:bCs/>
          <w:sz w:val="24"/>
          <w:szCs w:val="24"/>
        </w:rPr>
        <w:t>Bakgrunn</w:t>
      </w:r>
      <w:r w:rsidR="002B77EF" w:rsidRPr="0099009F">
        <w:rPr>
          <w:b/>
          <w:bCs/>
          <w:sz w:val="24"/>
          <w:szCs w:val="24"/>
        </w:rPr>
        <w:t xml:space="preserve"> </w:t>
      </w:r>
    </w:p>
    <w:p w14:paraId="332147BE" w14:textId="5A040EAD" w:rsidR="006E1574" w:rsidRPr="006E1574" w:rsidRDefault="006E1574" w:rsidP="006E1574">
      <w:pPr>
        <w:spacing w:line="360" w:lineRule="auto"/>
        <w:rPr>
          <w:sz w:val="24"/>
          <w:szCs w:val="24"/>
        </w:rPr>
      </w:pPr>
      <w:r w:rsidRPr="006E1574">
        <w:rPr>
          <w:sz w:val="24"/>
          <w:szCs w:val="24"/>
        </w:rPr>
        <w:t>Undervisningsledelsen ved SAI ba nylig emneansvarlige for emner med andre eksamensformer enn skoleeksamen om forslag til eksamen</w:t>
      </w:r>
      <w:r>
        <w:rPr>
          <w:sz w:val="24"/>
          <w:szCs w:val="24"/>
        </w:rPr>
        <w:t>er</w:t>
      </w:r>
      <w:r w:rsidRPr="006E1574">
        <w:rPr>
          <w:sz w:val="24"/>
          <w:szCs w:val="24"/>
        </w:rPr>
        <w:t xml:space="preserve"> som begrenser mulighetene for å generere eksamensbesvarelser ved hjelp av KI.</w:t>
      </w:r>
    </w:p>
    <w:p w14:paraId="5F2E5570" w14:textId="60CFF68F" w:rsidR="0099009F" w:rsidRDefault="00B92E81" w:rsidP="00A06E15">
      <w:pPr>
        <w:spacing w:line="360" w:lineRule="auto"/>
        <w:rPr>
          <w:sz w:val="24"/>
          <w:szCs w:val="24"/>
        </w:rPr>
      </w:pPr>
      <w:r w:rsidRPr="00B92E81">
        <w:rPr>
          <w:sz w:val="24"/>
          <w:szCs w:val="24"/>
        </w:rPr>
        <w:t>SOSANT2570</w:t>
      </w:r>
      <w:r w:rsidR="002B77EF" w:rsidRPr="00B92E81">
        <w:rPr>
          <w:sz w:val="24"/>
          <w:szCs w:val="24"/>
        </w:rPr>
        <w:t xml:space="preserve"> – </w:t>
      </w:r>
      <w:r w:rsidR="00A06E15" w:rsidRPr="00B92E81">
        <w:rPr>
          <w:sz w:val="24"/>
          <w:szCs w:val="24"/>
        </w:rPr>
        <w:t>Anthropolo</w:t>
      </w:r>
      <w:r>
        <w:rPr>
          <w:sz w:val="24"/>
          <w:szCs w:val="24"/>
        </w:rPr>
        <w:t>gy of Infrastructure</w:t>
      </w:r>
      <w:r w:rsidR="00A06E15" w:rsidRPr="00B92E81">
        <w:rPr>
          <w:sz w:val="24"/>
          <w:szCs w:val="24"/>
        </w:rPr>
        <w:t xml:space="preserve"> </w:t>
      </w:r>
      <w:r w:rsidR="00AA57D4" w:rsidRPr="00B92E81">
        <w:rPr>
          <w:sz w:val="24"/>
          <w:szCs w:val="24"/>
        </w:rPr>
        <w:t xml:space="preserve">har i dag </w:t>
      </w:r>
      <w:r w:rsidR="00750DB2">
        <w:rPr>
          <w:sz w:val="24"/>
          <w:szCs w:val="24"/>
        </w:rPr>
        <w:t xml:space="preserve">4-dagers </w:t>
      </w:r>
      <w:r w:rsidR="00A06E15" w:rsidRPr="00B92E81">
        <w:rPr>
          <w:sz w:val="24"/>
          <w:szCs w:val="24"/>
        </w:rPr>
        <w:t>hjemmeeksamen.</w:t>
      </w:r>
      <w:r>
        <w:rPr>
          <w:sz w:val="24"/>
          <w:szCs w:val="24"/>
        </w:rPr>
        <w:t xml:space="preserve"> Emneansvarlig foreslår å endre eksamensform til </w:t>
      </w:r>
      <w:r w:rsidR="00DA5E48">
        <w:rPr>
          <w:sz w:val="24"/>
          <w:szCs w:val="24"/>
        </w:rPr>
        <w:t>en kort s</w:t>
      </w:r>
      <w:r>
        <w:rPr>
          <w:sz w:val="24"/>
          <w:szCs w:val="24"/>
        </w:rPr>
        <w:t>emesteroppgave og muntlig eksamen:</w:t>
      </w:r>
    </w:p>
    <w:p w14:paraId="3F688F60" w14:textId="2D2D58B0" w:rsidR="002421AB" w:rsidRDefault="00B92E81" w:rsidP="00A06E15">
      <w:pPr>
        <w:spacing w:line="360" w:lineRule="auto"/>
        <w:rPr>
          <w:sz w:val="24"/>
          <w:szCs w:val="24"/>
          <w:lang w:val="en-US"/>
        </w:rPr>
      </w:pPr>
      <w:r w:rsidRPr="00B92E81">
        <w:rPr>
          <w:sz w:val="24"/>
          <w:szCs w:val="24"/>
          <w:lang w:val="en-US"/>
        </w:rPr>
        <w:t>The proposed change would replace the take-home exam with a combination of one written assignment and oral examination. The written assignment will be a short (1500 words) multi-modal essay, which students will develop throughout the semester in conversation with the lecturer(s). In the text they will have to engage with at least three key readings from the course syllabus, and feature at least three non-textual components (images, videos, drawings, soundbites, etc.). The essay will cent</w:t>
      </w:r>
      <w:r>
        <w:rPr>
          <w:sz w:val="24"/>
          <w:szCs w:val="24"/>
          <w:lang w:val="en-US"/>
        </w:rPr>
        <w:t>re</w:t>
      </w:r>
      <w:r w:rsidRPr="00B92E81">
        <w:rPr>
          <w:sz w:val="24"/>
          <w:szCs w:val="24"/>
          <w:lang w:val="en-US"/>
        </w:rPr>
        <w:t xml:space="preserve"> on one infrastructure of their choosing, which they will have to analyse in an anthropological perspective. The use of multi-modal material, which will be explained in class, </w:t>
      </w:r>
      <w:r w:rsidRPr="00B92E81">
        <w:rPr>
          <w:sz w:val="24"/>
          <w:szCs w:val="24"/>
          <w:lang w:val="en-US"/>
        </w:rPr>
        <w:lastRenderedPageBreak/>
        <w:t>serves the purpose of maintaining a connection with the material component of infrastructures, rather than treating those as abstract entities. This assignment will be mandatory, and evaluated on a pass/fail basis (as it will not be anonymous, it cannot be graded). The exam itself will be an oral conversation, which will ensure that the student has engaged with the material cited in the written assignment, and can frame their contribution within broader anthropological frameworks introduced in the course. The grade will reflect this. If our resources do not allow for an oral examination, one possibility would be to ask students to submit a longer multi-modal essay (2500 / 3000 words), and assess the course on a pass/fail basis.</w:t>
      </w:r>
    </w:p>
    <w:p w14:paraId="62A6B12A" w14:textId="77777777" w:rsidR="00B92E81" w:rsidRPr="00B92E81" w:rsidRDefault="00B92E81" w:rsidP="00A06E15">
      <w:pPr>
        <w:spacing w:line="360" w:lineRule="auto"/>
        <w:rPr>
          <w:sz w:val="24"/>
          <w:szCs w:val="24"/>
          <w:lang w:val="en-US"/>
        </w:rPr>
      </w:pPr>
    </w:p>
    <w:p w14:paraId="2A52EB26" w14:textId="02950A8B" w:rsidR="000E62C0" w:rsidRPr="00B92E81" w:rsidRDefault="002B77EF" w:rsidP="00765DC1">
      <w:pPr>
        <w:rPr>
          <w:rFonts w:asciiTheme="majorHAnsi" w:hAnsiTheme="majorHAnsi" w:cstheme="majorHAnsi"/>
          <w:sz w:val="24"/>
          <w:szCs w:val="24"/>
          <w:lang w:val="en-US"/>
        </w:rPr>
      </w:pPr>
      <w:r w:rsidRPr="00B92E81">
        <w:rPr>
          <w:b/>
          <w:bCs/>
          <w:sz w:val="24"/>
          <w:szCs w:val="24"/>
          <w:lang w:val="en-US"/>
        </w:rPr>
        <w:t>Nåværende</w:t>
      </w:r>
      <w:r w:rsidR="000E62C0" w:rsidRPr="00B92E81">
        <w:rPr>
          <w:b/>
          <w:bCs/>
          <w:sz w:val="24"/>
          <w:szCs w:val="24"/>
          <w:lang w:val="en-US"/>
        </w:rPr>
        <w:t xml:space="preserve"> </w:t>
      </w:r>
      <w:r w:rsidRPr="00B92E81">
        <w:rPr>
          <w:b/>
          <w:bCs/>
          <w:sz w:val="24"/>
          <w:szCs w:val="24"/>
          <w:lang w:val="en-US"/>
        </w:rPr>
        <w:t>ek</w:t>
      </w:r>
      <w:r w:rsidR="00A668B8" w:rsidRPr="00B92E81">
        <w:rPr>
          <w:b/>
          <w:bCs/>
          <w:sz w:val="24"/>
          <w:szCs w:val="24"/>
          <w:lang w:val="en-US"/>
        </w:rPr>
        <w:t>s</w:t>
      </w:r>
      <w:r w:rsidRPr="00B92E81">
        <w:rPr>
          <w:b/>
          <w:bCs/>
          <w:sz w:val="24"/>
          <w:szCs w:val="24"/>
          <w:lang w:val="en-US"/>
        </w:rPr>
        <w:t>amensform</w:t>
      </w:r>
      <w:r w:rsidR="000E62C0" w:rsidRPr="00B92E81">
        <w:rPr>
          <w:b/>
          <w:bCs/>
          <w:sz w:val="24"/>
          <w:szCs w:val="24"/>
          <w:lang w:val="en-US"/>
        </w:rPr>
        <w:br/>
      </w:r>
    </w:p>
    <w:p w14:paraId="6C59CDF5" w14:textId="77777777" w:rsidR="00B92E81" w:rsidRPr="00B92E81" w:rsidRDefault="00B92E81" w:rsidP="00B92E81">
      <w:pPr>
        <w:rPr>
          <w:rFonts w:asciiTheme="majorHAnsi" w:hAnsiTheme="majorHAnsi" w:cstheme="majorHAnsi"/>
          <w:i/>
          <w:iCs/>
          <w:sz w:val="24"/>
          <w:szCs w:val="24"/>
          <w:lang w:val="en-US"/>
        </w:rPr>
      </w:pPr>
      <w:r w:rsidRPr="00B92E81">
        <w:rPr>
          <w:rFonts w:asciiTheme="majorHAnsi" w:hAnsiTheme="majorHAnsi" w:cstheme="majorHAnsi"/>
          <w:i/>
          <w:iCs/>
          <w:sz w:val="24"/>
          <w:szCs w:val="24"/>
          <w:lang w:val="en-US"/>
        </w:rPr>
        <w:t>Examination</w:t>
      </w:r>
    </w:p>
    <w:p w14:paraId="2DB9438E" w14:textId="37AE7F01" w:rsidR="00B92E81" w:rsidRPr="00B92E81" w:rsidRDefault="00B92E81" w:rsidP="00B92E81">
      <w:pPr>
        <w:rPr>
          <w:rFonts w:asciiTheme="majorHAnsi" w:hAnsiTheme="majorHAnsi" w:cstheme="majorHAnsi"/>
          <w:sz w:val="24"/>
          <w:szCs w:val="24"/>
          <w:lang w:val="en-US"/>
        </w:rPr>
      </w:pPr>
      <w:r w:rsidRPr="00B92E81">
        <w:rPr>
          <w:rFonts w:asciiTheme="majorHAnsi" w:hAnsiTheme="majorHAnsi" w:cstheme="majorHAnsi"/>
          <w:sz w:val="24"/>
          <w:szCs w:val="24"/>
          <w:lang w:val="en-US"/>
        </w:rPr>
        <w:t>Students are graded on the basis of a 4-day take-home exam. The exam paper must consist of 3500 words (+/- 10%) including cover page and foot- or endnotes.</w:t>
      </w:r>
    </w:p>
    <w:p w14:paraId="3761755B" w14:textId="77777777" w:rsidR="00B92E81" w:rsidRPr="00B92E81" w:rsidRDefault="00B92E81" w:rsidP="00B92E81">
      <w:pPr>
        <w:rPr>
          <w:rFonts w:asciiTheme="majorHAnsi" w:hAnsiTheme="majorHAnsi" w:cstheme="majorHAnsi"/>
          <w:i/>
          <w:iCs/>
          <w:sz w:val="24"/>
          <w:szCs w:val="24"/>
          <w:lang w:val="en-US"/>
        </w:rPr>
      </w:pPr>
      <w:r w:rsidRPr="00B92E81">
        <w:rPr>
          <w:rFonts w:asciiTheme="majorHAnsi" w:hAnsiTheme="majorHAnsi" w:cstheme="majorHAnsi"/>
          <w:i/>
          <w:iCs/>
          <w:sz w:val="24"/>
          <w:szCs w:val="24"/>
          <w:lang w:val="en-US"/>
        </w:rPr>
        <w:t>Examination support material</w:t>
      </w:r>
    </w:p>
    <w:p w14:paraId="18509DF1" w14:textId="0363F7FD" w:rsidR="00B92E81" w:rsidRPr="006E1574" w:rsidRDefault="00B92E81" w:rsidP="00B92E81">
      <w:pPr>
        <w:rPr>
          <w:rFonts w:asciiTheme="majorHAnsi" w:hAnsiTheme="majorHAnsi" w:cstheme="majorHAnsi"/>
          <w:sz w:val="24"/>
          <w:szCs w:val="24"/>
          <w:lang w:val="en-US"/>
        </w:rPr>
      </w:pPr>
      <w:r w:rsidRPr="00B92E81">
        <w:rPr>
          <w:rFonts w:asciiTheme="majorHAnsi" w:hAnsiTheme="majorHAnsi" w:cstheme="majorHAnsi"/>
          <w:sz w:val="24"/>
          <w:szCs w:val="24"/>
          <w:lang w:val="en-US"/>
        </w:rPr>
        <w:t>All exam support materials are allowed during this exam. Generating all or parts of the exam answer using AI tools such as Chat GPT or similar is not allowed.</w:t>
      </w:r>
      <w:r>
        <w:rPr>
          <w:rFonts w:asciiTheme="majorHAnsi" w:hAnsiTheme="majorHAnsi" w:cstheme="majorHAnsi"/>
          <w:sz w:val="24"/>
          <w:szCs w:val="24"/>
          <w:lang w:val="en-US"/>
        </w:rPr>
        <w:t xml:space="preserve"> </w:t>
      </w:r>
      <w:r w:rsidRPr="006E1574">
        <w:rPr>
          <w:rFonts w:asciiTheme="majorHAnsi" w:hAnsiTheme="majorHAnsi" w:cstheme="majorHAnsi"/>
          <w:sz w:val="24"/>
          <w:szCs w:val="24"/>
          <w:lang w:val="en-US"/>
        </w:rPr>
        <w:t>[Må endres til ny standardformulering ved SV.]</w:t>
      </w:r>
    </w:p>
    <w:p w14:paraId="67C7E56A" w14:textId="77777777" w:rsidR="00B92E81" w:rsidRPr="006E1574" w:rsidRDefault="00B92E81" w:rsidP="00B92E81">
      <w:pPr>
        <w:rPr>
          <w:rFonts w:asciiTheme="majorHAnsi" w:hAnsiTheme="majorHAnsi" w:cstheme="majorHAnsi"/>
          <w:i/>
          <w:iCs/>
          <w:sz w:val="24"/>
          <w:szCs w:val="24"/>
          <w:lang w:val="en-US"/>
        </w:rPr>
      </w:pPr>
      <w:r w:rsidRPr="006E1574">
        <w:rPr>
          <w:rFonts w:asciiTheme="majorHAnsi" w:hAnsiTheme="majorHAnsi" w:cstheme="majorHAnsi"/>
          <w:i/>
          <w:iCs/>
          <w:sz w:val="24"/>
          <w:szCs w:val="24"/>
          <w:lang w:val="en-US"/>
        </w:rPr>
        <w:t>Language of examination</w:t>
      </w:r>
    </w:p>
    <w:p w14:paraId="25BDC6C1" w14:textId="3C4B1A83" w:rsidR="00B92E81" w:rsidRPr="00B92E81" w:rsidRDefault="00B92E81" w:rsidP="00B92E81">
      <w:pPr>
        <w:rPr>
          <w:rFonts w:asciiTheme="majorHAnsi" w:hAnsiTheme="majorHAnsi" w:cstheme="majorHAnsi"/>
          <w:sz w:val="24"/>
          <w:szCs w:val="24"/>
          <w:lang w:val="en-US"/>
        </w:rPr>
      </w:pPr>
      <w:r w:rsidRPr="00B92E81">
        <w:rPr>
          <w:rFonts w:asciiTheme="majorHAnsi" w:hAnsiTheme="majorHAnsi" w:cstheme="majorHAnsi"/>
          <w:sz w:val="24"/>
          <w:szCs w:val="24"/>
          <w:lang w:val="en-US"/>
        </w:rPr>
        <w:t>The examination text is given in English, and you submit your response in English.</w:t>
      </w:r>
    </w:p>
    <w:p w14:paraId="7C7E94A1" w14:textId="77777777" w:rsidR="00B92E81" w:rsidRPr="00B92E81" w:rsidRDefault="00B92E81" w:rsidP="00B92E81">
      <w:pPr>
        <w:rPr>
          <w:rFonts w:asciiTheme="majorHAnsi" w:hAnsiTheme="majorHAnsi" w:cstheme="majorHAnsi"/>
          <w:i/>
          <w:iCs/>
          <w:sz w:val="24"/>
          <w:szCs w:val="24"/>
          <w:lang w:val="en-US"/>
        </w:rPr>
      </w:pPr>
      <w:r w:rsidRPr="00B92E81">
        <w:rPr>
          <w:rFonts w:asciiTheme="majorHAnsi" w:hAnsiTheme="majorHAnsi" w:cstheme="majorHAnsi"/>
          <w:i/>
          <w:iCs/>
          <w:sz w:val="24"/>
          <w:szCs w:val="24"/>
          <w:lang w:val="en-US"/>
        </w:rPr>
        <w:t>Grading scale</w:t>
      </w:r>
    </w:p>
    <w:p w14:paraId="183E1528" w14:textId="2FE78E59" w:rsidR="00B92E81" w:rsidRPr="00B92E81" w:rsidRDefault="00B92E81" w:rsidP="00B92E81">
      <w:pPr>
        <w:rPr>
          <w:rFonts w:asciiTheme="majorHAnsi" w:hAnsiTheme="majorHAnsi" w:cstheme="majorHAnsi"/>
          <w:sz w:val="24"/>
          <w:szCs w:val="24"/>
          <w:lang w:val="en-US"/>
        </w:rPr>
      </w:pPr>
      <w:r w:rsidRPr="00B92E81">
        <w:rPr>
          <w:rFonts w:asciiTheme="majorHAnsi" w:hAnsiTheme="majorHAnsi" w:cstheme="majorHAnsi"/>
          <w:sz w:val="24"/>
          <w:szCs w:val="24"/>
          <w:lang w:val="en-US"/>
        </w:rPr>
        <w:t>Grades are awarded on a scale from A to F, where A is the best grade and F is a fail. Read more about the grading system.</w:t>
      </w:r>
    </w:p>
    <w:p w14:paraId="55228848" w14:textId="77777777" w:rsidR="00B92E81" w:rsidRDefault="00B92E81" w:rsidP="00765DC1">
      <w:pPr>
        <w:rPr>
          <w:rFonts w:asciiTheme="majorHAnsi" w:hAnsiTheme="majorHAnsi" w:cstheme="majorHAnsi"/>
          <w:i/>
          <w:iCs/>
          <w:sz w:val="24"/>
          <w:szCs w:val="24"/>
          <w:lang w:val="en-US"/>
        </w:rPr>
      </w:pPr>
    </w:p>
    <w:p w14:paraId="63B9A6BD" w14:textId="77777777" w:rsidR="00DA5E48" w:rsidRDefault="00DA5E48" w:rsidP="00765DC1">
      <w:pPr>
        <w:rPr>
          <w:rFonts w:asciiTheme="majorHAnsi" w:hAnsiTheme="majorHAnsi" w:cstheme="majorHAnsi"/>
          <w:b/>
          <w:bCs/>
          <w:sz w:val="24"/>
          <w:szCs w:val="24"/>
          <w:lang w:val="en-US"/>
        </w:rPr>
      </w:pPr>
    </w:p>
    <w:p w14:paraId="4E7AD4D0" w14:textId="77777777" w:rsidR="00DA5E48" w:rsidRDefault="00DA5E48" w:rsidP="00765DC1">
      <w:pPr>
        <w:rPr>
          <w:rFonts w:asciiTheme="majorHAnsi" w:hAnsiTheme="majorHAnsi" w:cstheme="majorHAnsi"/>
          <w:b/>
          <w:bCs/>
          <w:sz w:val="24"/>
          <w:szCs w:val="24"/>
          <w:lang w:val="en-US"/>
        </w:rPr>
      </w:pPr>
    </w:p>
    <w:p w14:paraId="7F44BE20" w14:textId="77777777" w:rsidR="00DA5E48" w:rsidRDefault="00DA5E48" w:rsidP="00765DC1">
      <w:pPr>
        <w:rPr>
          <w:rFonts w:asciiTheme="majorHAnsi" w:hAnsiTheme="majorHAnsi" w:cstheme="majorHAnsi"/>
          <w:b/>
          <w:bCs/>
          <w:sz w:val="24"/>
          <w:szCs w:val="24"/>
          <w:lang w:val="en-US"/>
        </w:rPr>
      </w:pPr>
    </w:p>
    <w:p w14:paraId="18772D9B" w14:textId="5943208E" w:rsidR="00A06E15" w:rsidRPr="00B92E81" w:rsidRDefault="0099009F" w:rsidP="00765DC1">
      <w:pPr>
        <w:rPr>
          <w:rFonts w:asciiTheme="majorHAnsi" w:hAnsiTheme="majorHAnsi" w:cstheme="majorHAnsi"/>
          <w:b/>
          <w:bCs/>
          <w:sz w:val="24"/>
          <w:szCs w:val="24"/>
          <w:lang w:val="en-US"/>
        </w:rPr>
      </w:pPr>
      <w:r w:rsidRPr="00B92E81">
        <w:rPr>
          <w:rFonts w:asciiTheme="majorHAnsi" w:hAnsiTheme="majorHAnsi" w:cstheme="majorHAnsi"/>
          <w:b/>
          <w:bCs/>
          <w:sz w:val="24"/>
          <w:szCs w:val="24"/>
          <w:lang w:val="en-US"/>
        </w:rPr>
        <w:t>Forslag til ny eksamensform</w:t>
      </w:r>
      <w:r w:rsidRPr="00B92E81">
        <w:rPr>
          <w:rFonts w:asciiTheme="majorHAnsi" w:hAnsiTheme="majorHAnsi" w:cstheme="majorHAnsi"/>
          <w:b/>
          <w:bCs/>
          <w:sz w:val="24"/>
          <w:szCs w:val="24"/>
          <w:lang w:val="en-US"/>
        </w:rPr>
        <w:br/>
      </w:r>
    </w:p>
    <w:p w14:paraId="45ADAE38" w14:textId="71F61AF3" w:rsidR="00B92E81" w:rsidRPr="00DA5E48" w:rsidRDefault="002B77EF" w:rsidP="00765DC1">
      <w:pPr>
        <w:spacing w:line="360" w:lineRule="auto"/>
        <w:rPr>
          <w:rFonts w:asciiTheme="majorHAnsi" w:hAnsiTheme="majorHAnsi" w:cstheme="majorHAnsi"/>
          <w:i/>
          <w:iCs/>
          <w:sz w:val="24"/>
          <w:szCs w:val="24"/>
          <w:lang w:val="en-US"/>
        </w:rPr>
      </w:pPr>
      <w:r w:rsidRPr="00B92E81">
        <w:rPr>
          <w:rFonts w:asciiTheme="majorHAnsi" w:hAnsiTheme="majorHAnsi" w:cstheme="majorHAnsi"/>
          <w:i/>
          <w:iCs/>
          <w:sz w:val="24"/>
          <w:szCs w:val="24"/>
          <w:lang w:val="en-US"/>
        </w:rPr>
        <w:lastRenderedPageBreak/>
        <w:t>Examination</w:t>
      </w:r>
      <w:r w:rsidR="00DA5E48">
        <w:rPr>
          <w:rFonts w:asciiTheme="majorHAnsi" w:hAnsiTheme="majorHAnsi" w:cstheme="majorHAnsi"/>
          <w:i/>
          <w:iCs/>
          <w:sz w:val="24"/>
          <w:szCs w:val="24"/>
          <w:lang w:val="en-US"/>
        </w:rPr>
        <w:br/>
      </w:r>
      <w:r w:rsidR="00B92E81">
        <w:rPr>
          <w:rFonts w:asciiTheme="majorHAnsi" w:hAnsiTheme="majorHAnsi" w:cstheme="majorHAnsi"/>
          <w:sz w:val="24"/>
          <w:szCs w:val="24"/>
          <w:lang w:val="en-US"/>
        </w:rPr>
        <w:t>Multi-modal essay of 1500 words</w:t>
      </w:r>
      <w:r w:rsidR="00DA5E48">
        <w:rPr>
          <w:rFonts w:asciiTheme="majorHAnsi" w:hAnsiTheme="majorHAnsi" w:cstheme="majorHAnsi"/>
          <w:sz w:val="24"/>
          <w:szCs w:val="24"/>
          <w:lang w:val="en-US"/>
        </w:rPr>
        <w:t xml:space="preserve"> analysing an infrastructure of your choosing in an anthropological perspective</w:t>
      </w:r>
      <w:r w:rsidR="00B92E81">
        <w:rPr>
          <w:rFonts w:asciiTheme="majorHAnsi" w:hAnsiTheme="majorHAnsi" w:cstheme="majorHAnsi"/>
          <w:sz w:val="24"/>
          <w:szCs w:val="24"/>
          <w:lang w:val="en-US"/>
        </w:rPr>
        <w:t xml:space="preserve">. </w:t>
      </w:r>
      <w:r w:rsidR="00DA5E48">
        <w:rPr>
          <w:rFonts w:asciiTheme="majorHAnsi" w:hAnsiTheme="majorHAnsi" w:cstheme="majorHAnsi"/>
          <w:sz w:val="24"/>
          <w:szCs w:val="24"/>
          <w:lang w:val="en-US"/>
        </w:rPr>
        <w:t xml:space="preserve">The essay must engage with at least three key readings from the course syllabus, and feature at least </w:t>
      </w:r>
      <w:r w:rsidR="00DA5E48" w:rsidRPr="00B92E81">
        <w:rPr>
          <w:sz w:val="24"/>
          <w:szCs w:val="24"/>
          <w:lang w:val="en-US"/>
        </w:rPr>
        <w:t>three non-textual components (images, videos, drawings, soundbites, etc.).</w:t>
      </w:r>
    </w:p>
    <w:p w14:paraId="3011B5FC" w14:textId="77777777" w:rsidR="002421AB" w:rsidRPr="0099009F" w:rsidRDefault="002421AB" w:rsidP="002421AB">
      <w:pPr>
        <w:spacing w:line="360" w:lineRule="auto"/>
        <w:rPr>
          <w:rFonts w:asciiTheme="majorHAnsi" w:hAnsiTheme="majorHAnsi" w:cstheme="majorHAnsi"/>
          <w:i/>
          <w:iCs/>
          <w:sz w:val="24"/>
          <w:szCs w:val="24"/>
          <w:lang w:val="en-US"/>
        </w:rPr>
      </w:pPr>
      <w:r w:rsidRPr="0099009F">
        <w:rPr>
          <w:rFonts w:asciiTheme="majorHAnsi" w:hAnsiTheme="majorHAnsi" w:cstheme="majorHAnsi"/>
          <w:i/>
          <w:iCs/>
          <w:sz w:val="24"/>
          <w:szCs w:val="24"/>
          <w:lang w:val="en-US"/>
        </w:rPr>
        <w:t>Examination support material</w:t>
      </w:r>
    </w:p>
    <w:p w14:paraId="327F5E9D" w14:textId="77777777" w:rsidR="002421AB" w:rsidRPr="0099009F" w:rsidRDefault="002421AB" w:rsidP="002421AB">
      <w:pPr>
        <w:spacing w:line="360" w:lineRule="auto"/>
        <w:rPr>
          <w:rFonts w:asciiTheme="majorHAnsi" w:hAnsiTheme="majorHAnsi" w:cstheme="majorHAnsi"/>
          <w:sz w:val="24"/>
          <w:szCs w:val="24"/>
          <w:lang w:val="en-US"/>
        </w:rPr>
      </w:pPr>
      <w:r w:rsidRPr="0099009F">
        <w:rPr>
          <w:rFonts w:asciiTheme="majorHAnsi" w:hAnsiTheme="majorHAnsi" w:cstheme="majorHAnsi"/>
          <w:sz w:val="24"/>
          <w:szCs w:val="24"/>
          <w:lang w:val="en-US"/>
        </w:rPr>
        <w:t>All support material is allowed. When using AI, you must explain and be transparent about its use: read more about the guidelines for AI and exams at </w:t>
      </w:r>
      <w:hyperlink r:id="rId12" w:history="1">
        <w:r w:rsidRPr="0099009F">
          <w:rPr>
            <w:rStyle w:val="Hyperkobling"/>
            <w:rFonts w:asciiTheme="majorHAnsi" w:hAnsiTheme="majorHAnsi" w:cstheme="majorHAnsi"/>
            <w:sz w:val="24"/>
            <w:szCs w:val="24"/>
            <w:lang w:val="en-US"/>
          </w:rPr>
          <w:t>How to use AI as a student - University of Oslo</w:t>
        </w:r>
      </w:hyperlink>
    </w:p>
    <w:p w14:paraId="5B5D6D3F" w14:textId="77777777" w:rsidR="002421AB" w:rsidRPr="0099009F" w:rsidRDefault="002421AB" w:rsidP="002421AB">
      <w:pPr>
        <w:spacing w:line="360" w:lineRule="auto"/>
        <w:rPr>
          <w:rFonts w:asciiTheme="majorHAnsi" w:hAnsiTheme="majorHAnsi" w:cstheme="majorHAnsi"/>
          <w:i/>
          <w:iCs/>
          <w:sz w:val="24"/>
          <w:szCs w:val="24"/>
          <w:lang w:val="en-US"/>
        </w:rPr>
      </w:pPr>
      <w:r w:rsidRPr="0099009F">
        <w:rPr>
          <w:rFonts w:asciiTheme="majorHAnsi" w:hAnsiTheme="majorHAnsi" w:cstheme="majorHAnsi"/>
          <w:i/>
          <w:iCs/>
          <w:sz w:val="24"/>
          <w:szCs w:val="24"/>
          <w:lang w:val="en-US"/>
        </w:rPr>
        <w:t>Language of examination</w:t>
      </w:r>
    </w:p>
    <w:p w14:paraId="2A34FD47" w14:textId="77777777" w:rsidR="002421AB" w:rsidRPr="0099009F" w:rsidRDefault="002421AB" w:rsidP="002421AB">
      <w:pPr>
        <w:spacing w:line="360" w:lineRule="auto"/>
        <w:rPr>
          <w:rFonts w:asciiTheme="majorHAnsi" w:hAnsiTheme="majorHAnsi" w:cstheme="majorHAnsi"/>
          <w:sz w:val="24"/>
          <w:szCs w:val="24"/>
          <w:lang w:val="en-US"/>
        </w:rPr>
      </w:pPr>
      <w:r w:rsidRPr="0099009F">
        <w:rPr>
          <w:rFonts w:asciiTheme="majorHAnsi" w:hAnsiTheme="majorHAnsi" w:cstheme="majorHAnsi"/>
          <w:sz w:val="24"/>
          <w:szCs w:val="24"/>
          <w:lang w:val="en-US"/>
        </w:rPr>
        <w:t>The examination text is given in English. You may submit your response in English, Norwegian, Swedish, or Danish.</w:t>
      </w:r>
    </w:p>
    <w:p w14:paraId="4DE55C24" w14:textId="77777777" w:rsidR="002421AB" w:rsidRPr="0099009F" w:rsidRDefault="002421AB" w:rsidP="002421AB">
      <w:pPr>
        <w:spacing w:line="360" w:lineRule="auto"/>
        <w:rPr>
          <w:rFonts w:asciiTheme="majorHAnsi" w:hAnsiTheme="majorHAnsi" w:cstheme="majorHAnsi"/>
          <w:i/>
          <w:iCs/>
          <w:sz w:val="24"/>
          <w:szCs w:val="24"/>
          <w:lang w:val="en-US"/>
        </w:rPr>
      </w:pPr>
      <w:r w:rsidRPr="0099009F">
        <w:rPr>
          <w:rFonts w:asciiTheme="majorHAnsi" w:hAnsiTheme="majorHAnsi" w:cstheme="majorHAnsi"/>
          <w:i/>
          <w:iCs/>
          <w:sz w:val="24"/>
          <w:szCs w:val="24"/>
          <w:lang w:val="en-US"/>
        </w:rPr>
        <w:t>Grading scale</w:t>
      </w:r>
    </w:p>
    <w:p w14:paraId="278125D5" w14:textId="2A418E5D" w:rsidR="00A06E15" w:rsidRPr="0099009F" w:rsidRDefault="002421AB" w:rsidP="00DA5E48">
      <w:pPr>
        <w:spacing w:line="360" w:lineRule="auto"/>
        <w:rPr>
          <w:rFonts w:asciiTheme="majorHAnsi" w:hAnsiTheme="majorHAnsi" w:cstheme="majorHAnsi"/>
          <w:sz w:val="24"/>
          <w:szCs w:val="24"/>
          <w:lang w:val="en-US"/>
        </w:rPr>
      </w:pPr>
      <w:r w:rsidRPr="0099009F">
        <w:rPr>
          <w:rFonts w:asciiTheme="majorHAnsi" w:hAnsiTheme="majorHAnsi" w:cstheme="majorHAnsi"/>
          <w:sz w:val="24"/>
          <w:szCs w:val="24"/>
          <w:lang w:val="en-US"/>
        </w:rPr>
        <w:t>Grades are awarded on a</w:t>
      </w:r>
      <w:r w:rsidR="00DA5E48">
        <w:rPr>
          <w:rFonts w:asciiTheme="majorHAnsi" w:hAnsiTheme="majorHAnsi" w:cstheme="majorHAnsi"/>
          <w:sz w:val="24"/>
          <w:szCs w:val="24"/>
          <w:lang w:val="en-US"/>
        </w:rPr>
        <w:t xml:space="preserve"> pass/fail</w:t>
      </w:r>
      <w:r w:rsidRPr="0099009F">
        <w:rPr>
          <w:rFonts w:asciiTheme="majorHAnsi" w:hAnsiTheme="majorHAnsi" w:cstheme="majorHAnsi"/>
          <w:sz w:val="24"/>
          <w:szCs w:val="24"/>
          <w:lang w:val="en-US"/>
        </w:rPr>
        <w:t xml:space="preserve"> scale. </w:t>
      </w:r>
    </w:p>
    <w:p w14:paraId="16F4B807" w14:textId="77777777" w:rsidR="00A06E15" w:rsidRPr="0099009F" w:rsidRDefault="00A06E15" w:rsidP="00765DC1">
      <w:pPr>
        <w:spacing w:line="360" w:lineRule="auto"/>
        <w:rPr>
          <w:rFonts w:asciiTheme="majorHAnsi" w:hAnsiTheme="majorHAnsi" w:cstheme="majorHAnsi"/>
          <w:sz w:val="24"/>
          <w:szCs w:val="24"/>
          <w:lang w:val="en-US"/>
        </w:rPr>
      </w:pPr>
    </w:p>
    <w:sectPr w:rsidR="00A06E15" w:rsidRPr="0099009F" w:rsidSect="004B0BF1">
      <w:headerReference w:type="default" r:id="rId13"/>
      <w:footerReference w:type="default" r:id="rId14"/>
      <w:pgSz w:w="11906" w:h="16838"/>
      <w:pgMar w:top="2320" w:right="1134" w:bottom="2268" w:left="113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3291B" w14:textId="77777777" w:rsidR="00AE6287" w:rsidRDefault="00AE6287" w:rsidP="00B40445">
      <w:pPr>
        <w:spacing w:after="0"/>
      </w:pPr>
      <w:r>
        <w:separator/>
      </w:r>
    </w:p>
  </w:endnote>
  <w:endnote w:type="continuationSeparator" w:id="0">
    <w:p w14:paraId="56E27440" w14:textId="77777777" w:rsidR="00AE6287" w:rsidRDefault="00AE6287" w:rsidP="00B404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top w:val="single" w:sz="2"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left w:w="0" w:type="dxa"/>
      </w:tblCellMar>
      <w:tblLook w:val="04A0" w:firstRow="1" w:lastRow="0" w:firstColumn="1" w:lastColumn="0" w:noHBand="0" w:noVBand="1"/>
    </w:tblPr>
    <w:tblGrid>
      <w:gridCol w:w="2478"/>
      <w:gridCol w:w="2464"/>
      <w:gridCol w:w="2477"/>
      <w:gridCol w:w="2209"/>
    </w:tblGrid>
    <w:tr w:rsidR="002E2A5D" w:rsidRPr="002E2A5D" w14:paraId="55F44FC2" w14:textId="77777777" w:rsidTr="004B0BF1">
      <w:tc>
        <w:tcPr>
          <w:tcW w:w="2478" w:type="dxa"/>
        </w:tcPr>
        <w:p w14:paraId="5B49DF9A" w14:textId="02473DAB" w:rsidR="002E2A5D" w:rsidRPr="00AE6287" w:rsidRDefault="00AE6287" w:rsidP="00AE6287">
          <w:pPr>
            <w:pStyle w:val="Pa0"/>
            <w:spacing w:line="276" w:lineRule="auto"/>
            <w:rPr>
              <w:rFonts w:asciiTheme="majorHAnsi" w:hAnsiTheme="majorHAnsi" w:cstheme="majorHAnsi"/>
              <w:color w:val="221E1F"/>
              <w:sz w:val="18"/>
              <w:szCs w:val="18"/>
            </w:rPr>
          </w:pPr>
          <w:r w:rsidRPr="00AE6287">
            <w:rPr>
              <w:rStyle w:val="A0"/>
              <w:rFonts w:asciiTheme="majorHAnsi" w:hAnsiTheme="majorHAnsi" w:cstheme="majorHAnsi"/>
              <w:b/>
              <w:bCs/>
            </w:rPr>
            <w:t>Det samfunnsvitenskapelige fakultet</w:t>
          </w:r>
          <w:r w:rsidR="002E2A5D" w:rsidRPr="00AE6287">
            <w:rPr>
              <w:rStyle w:val="A0"/>
              <w:rFonts w:asciiTheme="majorHAnsi" w:hAnsiTheme="majorHAnsi" w:cstheme="majorHAnsi"/>
              <w:b/>
              <w:bCs/>
            </w:rPr>
            <w:t xml:space="preserve"> </w:t>
          </w:r>
        </w:p>
        <w:p w14:paraId="3C13EEB0" w14:textId="407B7961" w:rsidR="002E2A5D" w:rsidRPr="002E2A5D" w:rsidRDefault="00AE6287" w:rsidP="00AE6287">
          <w:pPr>
            <w:pStyle w:val="Bunntekst"/>
            <w:spacing w:line="276" w:lineRule="auto"/>
            <w:rPr>
              <w:sz w:val="18"/>
              <w:szCs w:val="18"/>
            </w:rPr>
          </w:pPr>
          <w:r w:rsidRPr="00AE6287">
            <w:rPr>
              <w:rStyle w:val="A0"/>
              <w:rFonts w:asciiTheme="majorHAnsi" w:hAnsiTheme="majorHAnsi" w:cstheme="majorHAnsi"/>
            </w:rPr>
            <w:t>Sosialantropologisk institutt</w:t>
          </w:r>
          <w:r w:rsidR="002E2A5D" w:rsidRPr="002E2A5D">
            <w:rPr>
              <w:rStyle w:val="A0"/>
              <w:rFonts w:ascii="Arial" w:hAnsi="Arial" w:cs="Arial"/>
            </w:rPr>
            <w:t xml:space="preserve">  </w:t>
          </w:r>
        </w:p>
      </w:tc>
      <w:tc>
        <w:tcPr>
          <w:tcW w:w="2464" w:type="dxa"/>
        </w:tcPr>
        <w:p w14:paraId="76EE0E38" w14:textId="77777777" w:rsidR="00AE6287" w:rsidRDefault="002E2A5D" w:rsidP="00AE6287">
          <w:pPr>
            <w:autoSpaceDE w:val="0"/>
            <w:autoSpaceDN w:val="0"/>
            <w:adjustRightInd w:val="0"/>
            <w:spacing w:line="276" w:lineRule="auto"/>
            <w:rPr>
              <w:rFonts w:ascii="Times New Roman" w:hAnsi="Times New Roman" w:cs="Times New Roman"/>
              <w:color w:val="221E1F"/>
              <w:sz w:val="18"/>
              <w:szCs w:val="18"/>
            </w:rPr>
          </w:pPr>
          <w:r w:rsidRPr="002E2A5D">
            <w:rPr>
              <w:rFonts w:ascii="Times New Roman" w:hAnsi="Times New Roman" w:cs="Times New Roman"/>
              <w:color w:val="221E1F"/>
              <w:sz w:val="18"/>
              <w:szCs w:val="18"/>
            </w:rPr>
            <w:t xml:space="preserve">Postadresse: </w:t>
          </w:r>
        </w:p>
        <w:p w14:paraId="1C0031DA" w14:textId="3E327ED7" w:rsidR="002E2A5D" w:rsidRDefault="00AE6287" w:rsidP="00AE6287">
          <w:pPr>
            <w:autoSpaceDE w:val="0"/>
            <w:autoSpaceDN w:val="0"/>
            <w:adjustRightInd w:val="0"/>
            <w:spacing w:line="276" w:lineRule="auto"/>
            <w:rPr>
              <w:rFonts w:ascii="Times New Roman" w:hAnsi="Times New Roman" w:cs="Times New Roman"/>
              <w:color w:val="221E1F"/>
              <w:sz w:val="18"/>
              <w:szCs w:val="18"/>
            </w:rPr>
          </w:pPr>
          <w:r>
            <w:rPr>
              <w:rFonts w:ascii="Times New Roman" w:hAnsi="Times New Roman" w:cs="Times New Roman"/>
              <w:color w:val="221E1F"/>
              <w:sz w:val="18"/>
              <w:szCs w:val="18"/>
            </w:rPr>
            <w:t>Postboks 1091, Blindern</w:t>
          </w:r>
        </w:p>
        <w:p w14:paraId="3238D9BE" w14:textId="6F98A13F" w:rsidR="00AE6287" w:rsidRPr="002E2A5D" w:rsidRDefault="00AE6287" w:rsidP="00AE6287">
          <w:pPr>
            <w:autoSpaceDE w:val="0"/>
            <w:autoSpaceDN w:val="0"/>
            <w:adjustRightInd w:val="0"/>
            <w:spacing w:line="276" w:lineRule="auto"/>
            <w:rPr>
              <w:rFonts w:ascii="Times New Roman" w:hAnsi="Times New Roman" w:cs="Times New Roman"/>
              <w:color w:val="221E1F"/>
              <w:sz w:val="18"/>
              <w:szCs w:val="18"/>
            </w:rPr>
          </w:pPr>
          <w:r>
            <w:rPr>
              <w:rFonts w:ascii="Times New Roman" w:hAnsi="Times New Roman" w:cs="Times New Roman"/>
              <w:color w:val="221E1F"/>
              <w:sz w:val="18"/>
              <w:szCs w:val="18"/>
            </w:rPr>
            <w:t>0317 OSLO</w:t>
          </w:r>
        </w:p>
        <w:p w14:paraId="4E853377" w14:textId="15F4908D" w:rsidR="002E2A5D" w:rsidRPr="002E2A5D" w:rsidRDefault="00AE6287" w:rsidP="00AE6287">
          <w:pPr>
            <w:pStyle w:val="Bunntekst"/>
            <w:spacing w:line="276" w:lineRule="auto"/>
            <w:rPr>
              <w:sz w:val="18"/>
              <w:szCs w:val="18"/>
            </w:rPr>
          </w:pPr>
          <w:r>
            <w:rPr>
              <w:rFonts w:ascii="Times New Roman" w:hAnsi="Times New Roman" w:cs="Times New Roman"/>
              <w:color w:val="221E1F"/>
              <w:sz w:val="18"/>
              <w:szCs w:val="18"/>
            </w:rPr>
            <w:t>Norge</w:t>
          </w:r>
        </w:p>
      </w:tc>
      <w:tc>
        <w:tcPr>
          <w:tcW w:w="2477" w:type="dxa"/>
        </w:tcPr>
        <w:p w14:paraId="671429B4" w14:textId="77777777" w:rsidR="002E2A5D" w:rsidRPr="002E2A5D" w:rsidRDefault="002E2A5D" w:rsidP="00AE6287">
          <w:pPr>
            <w:autoSpaceDE w:val="0"/>
            <w:autoSpaceDN w:val="0"/>
            <w:adjustRightInd w:val="0"/>
            <w:spacing w:line="276" w:lineRule="auto"/>
            <w:rPr>
              <w:rFonts w:ascii="Times New Roman" w:hAnsi="Times New Roman" w:cs="Times New Roman"/>
              <w:color w:val="221E1F"/>
              <w:sz w:val="18"/>
              <w:szCs w:val="18"/>
            </w:rPr>
          </w:pPr>
          <w:r w:rsidRPr="002E2A5D">
            <w:rPr>
              <w:rFonts w:ascii="Times New Roman" w:hAnsi="Times New Roman" w:cs="Times New Roman"/>
              <w:color w:val="221E1F"/>
              <w:sz w:val="18"/>
              <w:szCs w:val="18"/>
            </w:rPr>
            <w:t xml:space="preserve">Besøksadresse: </w:t>
          </w:r>
        </w:p>
        <w:p w14:paraId="6C91BFCC" w14:textId="77777777" w:rsidR="00AE6287" w:rsidRDefault="00AE6287" w:rsidP="00AE6287">
          <w:pPr>
            <w:autoSpaceDE w:val="0"/>
            <w:autoSpaceDN w:val="0"/>
            <w:adjustRightInd w:val="0"/>
            <w:spacing w:line="276" w:lineRule="auto"/>
            <w:rPr>
              <w:rFonts w:ascii="Times New Roman" w:hAnsi="Times New Roman" w:cs="Times New Roman"/>
              <w:color w:val="221E1F"/>
              <w:sz w:val="18"/>
              <w:szCs w:val="18"/>
            </w:rPr>
          </w:pPr>
          <w:r w:rsidRPr="00AE6287">
            <w:rPr>
              <w:rFonts w:ascii="Times New Roman" w:hAnsi="Times New Roman" w:cs="Times New Roman"/>
              <w:color w:val="221E1F"/>
              <w:sz w:val="18"/>
              <w:szCs w:val="18"/>
            </w:rPr>
            <w:t>Eilert Sundts hus, 9. etg.</w:t>
          </w:r>
        </w:p>
        <w:p w14:paraId="7120932E" w14:textId="77777777" w:rsidR="00AE6287" w:rsidRDefault="00AE6287" w:rsidP="00AE6287">
          <w:pPr>
            <w:pStyle w:val="Bunntekst"/>
            <w:spacing w:line="276" w:lineRule="auto"/>
            <w:rPr>
              <w:rFonts w:ascii="Times New Roman" w:hAnsi="Times New Roman" w:cs="Times New Roman"/>
              <w:color w:val="221E1F"/>
              <w:sz w:val="18"/>
              <w:szCs w:val="18"/>
            </w:rPr>
          </w:pPr>
          <w:r w:rsidRPr="00AE6287">
            <w:rPr>
              <w:rFonts w:ascii="Times New Roman" w:hAnsi="Times New Roman" w:cs="Times New Roman"/>
              <w:color w:val="221E1F"/>
              <w:sz w:val="18"/>
              <w:szCs w:val="18"/>
            </w:rPr>
            <w:t>Moltke Moes vei 31</w:t>
          </w:r>
        </w:p>
        <w:p w14:paraId="6C76A87E" w14:textId="4655BBC8" w:rsidR="002E2A5D" w:rsidRPr="002E2A5D" w:rsidRDefault="00AE6287" w:rsidP="00AE6287">
          <w:pPr>
            <w:pStyle w:val="Bunntekst"/>
            <w:spacing w:line="276" w:lineRule="auto"/>
            <w:rPr>
              <w:sz w:val="18"/>
              <w:szCs w:val="18"/>
            </w:rPr>
          </w:pPr>
          <w:r w:rsidRPr="00AE6287">
            <w:rPr>
              <w:rFonts w:ascii="Times New Roman" w:hAnsi="Times New Roman" w:cs="Times New Roman"/>
              <w:color w:val="221E1F"/>
              <w:sz w:val="18"/>
              <w:szCs w:val="18"/>
            </w:rPr>
            <w:t>0851 Oslo</w:t>
          </w:r>
        </w:p>
      </w:tc>
      <w:tc>
        <w:tcPr>
          <w:tcW w:w="2209" w:type="dxa"/>
        </w:tcPr>
        <w:p w14:paraId="43BAD642" w14:textId="59A683E8" w:rsidR="002E2A5D" w:rsidRPr="002E2A5D" w:rsidRDefault="002E2A5D" w:rsidP="00AE6287">
          <w:pPr>
            <w:autoSpaceDE w:val="0"/>
            <w:autoSpaceDN w:val="0"/>
            <w:adjustRightInd w:val="0"/>
            <w:spacing w:line="276" w:lineRule="auto"/>
            <w:rPr>
              <w:rFonts w:ascii="Times New Roman" w:hAnsi="Times New Roman" w:cs="Times New Roman"/>
              <w:color w:val="221E1F"/>
              <w:sz w:val="18"/>
              <w:szCs w:val="18"/>
            </w:rPr>
          </w:pPr>
          <w:r w:rsidRPr="002E2A5D">
            <w:rPr>
              <w:rFonts w:ascii="Times New Roman" w:hAnsi="Times New Roman" w:cs="Times New Roman"/>
              <w:color w:val="221E1F"/>
              <w:sz w:val="18"/>
              <w:szCs w:val="18"/>
            </w:rPr>
            <w:t xml:space="preserve">E-post: </w:t>
          </w:r>
          <w:r w:rsidR="00AE6287" w:rsidRPr="00AE6287">
            <w:rPr>
              <w:rFonts w:ascii="Times New Roman" w:hAnsi="Times New Roman" w:cs="Times New Roman"/>
              <w:color w:val="221E1F"/>
              <w:sz w:val="18"/>
              <w:szCs w:val="18"/>
            </w:rPr>
            <w:t>post@sai.uio.no</w:t>
          </w:r>
        </w:p>
        <w:p w14:paraId="71BA8A59" w14:textId="577AD906" w:rsidR="002E2A5D" w:rsidRPr="002E2A5D" w:rsidRDefault="00AE6287" w:rsidP="00AE6287">
          <w:pPr>
            <w:autoSpaceDE w:val="0"/>
            <w:autoSpaceDN w:val="0"/>
            <w:adjustRightInd w:val="0"/>
            <w:spacing w:line="276" w:lineRule="auto"/>
            <w:rPr>
              <w:rFonts w:ascii="Times New Roman" w:hAnsi="Times New Roman" w:cs="Times New Roman"/>
              <w:color w:val="221E1F"/>
              <w:sz w:val="18"/>
              <w:szCs w:val="18"/>
            </w:rPr>
          </w:pPr>
          <w:r w:rsidRPr="00AE6287">
            <w:rPr>
              <w:rFonts w:ascii="Times New Roman" w:hAnsi="Times New Roman" w:cs="Times New Roman"/>
              <w:color w:val="221E1F"/>
              <w:sz w:val="18"/>
              <w:szCs w:val="18"/>
            </w:rPr>
            <w:t>https://www.sv.uio.no/sai/</w:t>
          </w:r>
        </w:p>
        <w:p w14:paraId="1C5A7983" w14:textId="648A98FC" w:rsidR="002E2A5D" w:rsidRPr="002E2A5D" w:rsidRDefault="002E2A5D" w:rsidP="00AE6287">
          <w:pPr>
            <w:pStyle w:val="Bunntekst"/>
            <w:spacing w:line="276" w:lineRule="auto"/>
            <w:rPr>
              <w:sz w:val="18"/>
              <w:szCs w:val="18"/>
            </w:rPr>
          </w:pPr>
          <w:r w:rsidRPr="002E2A5D">
            <w:rPr>
              <w:rFonts w:ascii="Times New Roman" w:hAnsi="Times New Roman" w:cs="Times New Roman"/>
              <w:color w:val="221E1F"/>
              <w:sz w:val="18"/>
              <w:szCs w:val="18"/>
            </w:rPr>
            <w:t>Org.nummer</w:t>
          </w:r>
          <w:r w:rsidR="00AE6287">
            <w:rPr>
              <w:rFonts w:ascii="Times New Roman" w:hAnsi="Times New Roman" w:cs="Times New Roman"/>
              <w:color w:val="221E1F"/>
              <w:sz w:val="18"/>
              <w:szCs w:val="18"/>
            </w:rPr>
            <w:t xml:space="preserve">: </w:t>
          </w:r>
          <w:r w:rsidR="00AE6287" w:rsidRPr="00AE6287">
            <w:rPr>
              <w:rFonts w:ascii="Times New Roman" w:hAnsi="Times New Roman" w:cs="Times New Roman"/>
              <w:color w:val="221E1F"/>
              <w:sz w:val="18"/>
              <w:szCs w:val="18"/>
            </w:rPr>
            <w:t>971 035 854</w:t>
          </w:r>
        </w:p>
      </w:tc>
    </w:tr>
  </w:tbl>
  <w:p w14:paraId="18A4B606" w14:textId="77777777" w:rsidR="002E2A5D" w:rsidRDefault="002E2A5D">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CB06D" w14:textId="77777777" w:rsidR="00AE6287" w:rsidRDefault="00AE6287" w:rsidP="00B40445">
      <w:pPr>
        <w:spacing w:after="0"/>
      </w:pPr>
      <w:r>
        <w:separator/>
      </w:r>
    </w:p>
  </w:footnote>
  <w:footnote w:type="continuationSeparator" w:id="0">
    <w:p w14:paraId="1E7D3FEF" w14:textId="77777777" w:rsidR="00AE6287" w:rsidRDefault="00AE6287" w:rsidP="00B4044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1942F" w14:textId="77777777" w:rsidR="00B40445" w:rsidRDefault="00B40445">
    <w:pPr>
      <w:pStyle w:val="Topptekst"/>
    </w:pPr>
    <w:r w:rsidRPr="00B40445">
      <w:rPr>
        <w:noProof/>
      </w:rPr>
      <w:drawing>
        <wp:anchor distT="0" distB="0" distL="114300" distR="114300" simplePos="0" relativeHeight="251658240" behindDoc="0" locked="0" layoutInCell="1" allowOverlap="1" wp14:anchorId="087661C4" wp14:editId="51C95793">
          <wp:simplePos x="0" y="0"/>
          <wp:positionH relativeFrom="page">
            <wp:posOffset>360045</wp:posOffset>
          </wp:positionH>
          <wp:positionV relativeFrom="page">
            <wp:posOffset>360045</wp:posOffset>
          </wp:positionV>
          <wp:extent cx="2854325" cy="725170"/>
          <wp:effectExtent l="0" t="0" r="3175" b="0"/>
          <wp:wrapNone/>
          <wp:docPr id="54" name="Grafikk 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Grafikk 5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92989"/>
    <w:multiLevelType w:val="hybridMultilevel"/>
    <w:tmpl w:val="291A1BC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9467C55"/>
    <w:multiLevelType w:val="hybridMultilevel"/>
    <w:tmpl w:val="41548D9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F240DB9"/>
    <w:multiLevelType w:val="multilevel"/>
    <w:tmpl w:val="24F8A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4675E8"/>
    <w:multiLevelType w:val="multilevel"/>
    <w:tmpl w:val="51243F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C744098"/>
    <w:multiLevelType w:val="hybridMultilevel"/>
    <w:tmpl w:val="8BA604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D324672"/>
    <w:multiLevelType w:val="multilevel"/>
    <w:tmpl w:val="89A0278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62F0ABD"/>
    <w:multiLevelType w:val="multilevel"/>
    <w:tmpl w:val="6914AA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B350DA6"/>
    <w:multiLevelType w:val="multilevel"/>
    <w:tmpl w:val="7B04C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5B75EE"/>
    <w:multiLevelType w:val="multilevel"/>
    <w:tmpl w:val="FF04C77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56211A0"/>
    <w:multiLevelType w:val="multilevel"/>
    <w:tmpl w:val="C5364E1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B5C3E66"/>
    <w:multiLevelType w:val="multilevel"/>
    <w:tmpl w:val="4184C0E4"/>
    <w:lvl w:ilvl="0">
      <w:start w:val="5"/>
      <w:numFmt w:val="bullet"/>
      <w:lvlText w:val="-"/>
      <w:lvlJc w:val="left"/>
      <w:pPr>
        <w:ind w:left="360" w:hanging="360"/>
      </w:pPr>
      <w:rPr>
        <w:rFonts w:ascii="Garamond" w:eastAsia="Garamond" w:hAnsi="Garamond" w:cs="Garamond"/>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551C6946"/>
    <w:multiLevelType w:val="multilevel"/>
    <w:tmpl w:val="DE2CC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5F7A1E"/>
    <w:multiLevelType w:val="multilevel"/>
    <w:tmpl w:val="34B6A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8B2254"/>
    <w:multiLevelType w:val="hybridMultilevel"/>
    <w:tmpl w:val="768899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62813CA5"/>
    <w:multiLevelType w:val="multilevel"/>
    <w:tmpl w:val="A3DEEDF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6766031E"/>
    <w:multiLevelType w:val="multilevel"/>
    <w:tmpl w:val="9C1A0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FC33FC"/>
    <w:multiLevelType w:val="hybridMultilevel"/>
    <w:tmpl w:val="957C1A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73610F31"/>
    <w:multiLevelType w:val="multilevel"/>
    <w:tmpl w:val="EA741A9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75F03DE9"/>
    <w:multiLevelType w:val="multilevel"/>
    <w:tmpl w:val="A1305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C97879"/>
    <w:multiLevelType w:val="multilevel"/>
    <w:tmpl w:val="14901AF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642076991">
    <w:abstractNumId w:val="10"/>
  </w:num>
  <w:num w:numId="2" w16cid:durableId="1053240148">
    <w:abstractNumId w:val="16"/>
  </w:num>
  <w:num w:numId="3" w16cid:durableId="1469430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565310">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40977483">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40289860">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13078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89285951">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36740940">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9545928">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507216">
    <w:abstractNumId w:val="11"/>
  </w:num>
  <w:num w:numId="12" w16cid:durableId="308874461">
    <w:abstractNumId w:val="18"/>
  </w:num>
  <w:num w:numId="13" w16cid:durableId="2137135175">
    <w:abstractNumId w:val="4"/>
  </w:num>
  <w:num w:numId="14" w16cid:durableId="1347948670">
    <w:abstractNumId w:val="13"/>
  </w:num>
  <w:num w:numId="15" w16cid:durableId="1441799556">
    <w:abstractNumId w:val="0"/>
  </w:num>
  <w:num w:numId="16" w16cid:durableId="1593707608">
    <w:abstractNumId w:val="7"/>
  </w:num>
  <w:num w:numId="17" w16cid:durableId="1161117606">
    <w:abstractNumId w:val="12"/>
  </w:num>
  <w:num w:numId="18" w16cid:durableId="1368211902">
    <w:abstractNumId w:val="15"/>
  </w:num>
  <w:num w:numId="19" w16cid:durableId="719868890">
    <w:abstractNumId w:val="1"/>
  </w:num>
  <w:num w:numId="20" w16cid:durableId="1307545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287"/>
    <w:rsid w:val="00025AC0"/>
    <w:rsid w:val="000847C1"/>
    <w:rsid w:val="00096528"/>
    <w:rsid w:val="000E62C0"/>
    <w:rsid w:val="000F00CF"/>
    <w:rsid w:val="0014776E"/>
    <w:rsid w:val="00183C5D"/>
    <w:rsid w:val="001A6EA3"/>
    <w:rsid w:val="001E486D"/>
    <w:rsid w:val="002127B8"/>
    <w:rsid w:val="002421AB"/>
    <w:rsid w:val="0024379A"/>
    <w:rsid w:val="00250162"/>
    <w:rsid w:val="00265B4A"/>
    <w:rsid w:val="00284FB7"/>
    <w:rsid w:val="00287AA8"/>
    <w:rsid w:val="002B77EF"/>
    <w:rsid w:val="002D4003"/>
    <w:rsid w:val="002E2A5D"/>
    <w:rsid w:val="002F436F"/>
    <w:rsid w:val="00301FF9"/>
    <w:rsid w:val="0033485C"/>
    <w:rsid w:val="00370EC5"/>
    <w:rsid w:val="00395E70"/>
    <w:rsid w:val="00477B4E"/>
    <w:rsid w:val="00497B39"/>
    <w:rsid w:val="004B0BF1"/>
    <w:rsid w:val="004D66C5"/>
    <w:rsid w:val="004F7A13"/>
    <w:rsid w:val="005A7C1F"/>
    <w:rsid w:val="005B18A9"/>
    <w:rsid w:val="0063552C"/>
    <w:rsid w:val="00676188"/>
    <w:rsid w:val="006C5544"/>
    <w:rsid w:val="006D6495"/>
    <w:rsid w:val="006E1574"/>
    <w:rsid w:val="006F0C01"/>
    <w:rsid w:val="0071315E"/>
    <w:rsid w:val="00750DB2"/>
    <w:rsid w:val="007649D1"/>
    <w:rsid w:val="00765DC1"/>
    <w:rsid w:val="00775701"/>
    <w:rsid w:val="007B30C5"/>
    <w:rsid w:val="007B38DD"/>
    <w:rsid w:val="00804CF9"/>
    <w:rsid w:val="00860A15"/>
    <w:rsid w:val="008910F0"/>
    <w:rsid w:val="0091434D"/>
    <w:rsid w:val="00935EBE"/>
    <w:rsid w:val="009441D8"/>
    <w:rsid w:val="00953796"/>
    <w:rsid w:val="0099009F"/>
    <w:rsid w:val="009D0116"/>
    <w:rsid w:val="009F58B3"/>
    <w:rsid w:val="00A02F71"/>
    <w:rsid w:val="00A05EFF"/>
    <w:rsid w:val="00A06E15"/>
    <w:rsid w:val="00A367EB"/>
    <w:rsid w:val="00A668B8"/>
    <w:rsid w:val="00AA57D4"/>
    <w:rsid w:val="00AA69AE"/>
    <w:rsid w:val="00AA78AD"/>
    <w:rsid w:val="00AE6287"/>
    <w:rsid w:val="00B40445"/>
    <w:rsid w:val="00B5600F"/>
    <w:rsid w:val="00B92E81"/>
    <w:rsid w:val="00BB6394"/>
    <w:rsid w:val="00C15D77"/>
    <w:rsid w:val="00C15E4F"/>
    <w:rsid w:val="00C20528"/>
    <w:rsid w:val="00C340E7"/>
    <w:rsid w:val="00C619B6"/>
    <w:rsid w:val="00DA5E48"/>
    <w:rsid w:val="00DA76FF"/>
    <w:rsid w:val="00E40243"/>
    <w:rsid w:val="00E43EF5"/>
    <w:rsid w:val="00E46BC4"/>
    <w:rsid w:val="00E76464"/>
    <w:rsid w:val="00E84060"/>
    <w:rsid w:val="00F94737"/>
    <w:rsid w:val="00FD6BB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2A689E"/>
  <w15:chartTrackingRefBased/>
  <w15:docId w15:val="{CF886770-ABF9-4588-9BC3-001E0E573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E43EF5"/>
    <w:pPr>
      <w:spacing w:line="240" w:lineRule="auto"/>
    </w:pPr>
  </w:style>
  <w:style w:type="paragraph" w:styleId="Overskrift1">
    <w:name w:val="heading 1"/>
    <w:basedOn w:val="Normal"/>
    <w:next w:val="Normal"/>
    <w:link w:val="Overskrift1Tegn"/>
    <w:uiPriority w:val="9"/>
    <w:qFormat/>
    <w:rsid w:val="002E2A5D"/>
    <w:pPr>
      <w:keepNext/>
      <w:keepLines/>
      <w:spacing w:before="240" w:after="0"/>
      <w:outlineLvl w:val="0"/>
    </w:pPr>
    <w:rPr>
      <w:rFonts w:asciiTheme="majorHAnsi" w:eastAsiaTheme="majorEastAsia" w:hAnsiTheme="majorHAnsi" w:cstheme="majorBidi"/>
      <w:b/>
      <w:color w:val="000000" w:themeColor="text1"/>
      <w:szCs w:val="32"/>
    </w:rPr>
  </w:style>
  <w:style w:type="paragraph" w:styleId="Overskrift2">
    <w:name w:val="heading 2"/>
    <w:basedOn w:val="Normal"/>
    <w:next w:val="Normal"/>
    <w:link w:val="Overskrift2Tegn"/>
    <w:uiPriority w:val="9"/>
    <w:semiHidden/>
    <w:qFormat/>
    <w:rsid w:val="002B77E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semiHidden/>
    <w:qFormat/>
    <w:rsid w:val="002B77E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semiHidden/>
    <w:rsid w:val="00B40445"/>
    <w:pPr>
      <w:tabs>
        <w:tab w:val="center" w:pos="4536"/>
        <w:tab w:val="right" w:pos="9072"/>
      </w:tabs>
      <w:spacing w:after="0"/>
    </w:pPr>
  </w:style>
  <w:style w:type="character" w:customStyle="1" w:styleId="TopptekstTegn">
    <w:name w:val="Topptekst Tegn"/>
    <w:basedOn w:val="Standardskriftforavsnitt"/>
    <w:link w:val="Topptekst"/>
    <w:uiPriority w:val="99"/>
    <w:semiHidden/>
    <w:rsid w:val="00E43EF5"/>
  </w:style>
  <w:style w:type="paragraph" w:styleId="Bunntekst">
    <w:name w:val="footer"/>
    <w:basedOn w:val="Normal"/>
    <w:link w:val="BunntekstTegn"/>
    <w:uiPriority w:val="99"/>
    <w:semiHidden/>
    <w:rsid w:val="00B40445"/>
    <w:pPr>
      <w:tabs>
        <w:tab w:val="center" w:pos="4536"/>
        <w:tab w:val="right" w:pos="9072"/>
      </w:tabs>
      <w:spacing w:after="0"/>
    </w:pPr>
  </w:style>
  <w:style w:type="character" w:customStyle="1" w:styleId="BunntekstTegn">
    <w:name w:val="Bunntekst Tegn"/>
    <w:basedOn w:val="Standardskriftforavsnitt"/>
    <w:link w:val="Bunntekst"/>
    <w:uiPriority w:val="99"/>
    <w:semiHidden/>
    <w:rsid w:val="00E43EF5"/>
  </w:style>
  <w:style w:type="table" w:styleId="Tabellrutenett">
    <w:name w:val="Table Grid"/>
    <w:basedOn w:val="Vanligtabell"/>
    <w:uiPriority w:val="39"/>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ssholdertekst">
    <w:name w:val="Placeholder Text"/>
    <w:basedOn w:val="Standardskriftforavsnitt"/>
    <w:uiPriority w:val="99"/>
    <w:semiHidden/>
    <w:rsid w:val="002E2A5D"/>
    <w:rPr>
      <w:color w:val="auto"/>
    </w:rPr>
  </w:style>
  <w:style w:type="character" w:customStyle="1" w:styleId="Overskrift1Tegn">
    <w:name w:val="Overskrift 1 Tegn"/>
    <w:basedOn w:val="Standardskriftforavsnitt"/>
    <w:link w:val="Overskrift1"/>
    <w:uiPriority w:val="9"/>
    <w:rsid w:val="00E43EF5"/>
    <w:rPr>
      <w:rFonts w:asciiTheme="majorHAnsi" w:eastAsiaTheme="majorEastAsia" w:hAnsiTheme="majorHAnsi" w:cstheme="majorBidi"/>
      <w:b/>
      <w:color w:val="000000" w:themeColor="text1"/>
      <w:szCs w:val="32"/>
    </w:rPr>
  </w:style>
  <w:style w:type="paragraph" w:customStyle="1" w:styleId="Default">
    <w:name w:val="Default"/>
    <w:semiHidden/>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 w:type="paragraph" w:styleId="Revisjon">
    <w:name w:val="Revision"/>
    <w:hidden/>
    <w:uiPriority w:val="99"/>
    <w:semiHidden/>
    <w:rsid w:val="00370EC5"/>
    <w:pPr>
      <w:spacing w:after="0" w:line="240" w:lineRule="auto"/>
    </w:pPr>
  </w:style>
  <w:style w:type="character" w:styleId="Hyperkobling">
    <w:name w:val="Hyperlink"/>
    <w:basedOn w:val="Standardskriftforavsnitt"/>
    <w:uiPriority w:val="99"/>
    <w:unhideWhenUsed/>
    <w:rsid w:val="00AA78AD"/>
    <w:rPr>
      <w:color w:val="0563C1" w:themeColor="hyperlink"/>
      <w:u w:val="single"/>
    </w:rPr>
  </w:style>
  <w:style w:type="paragraph" w:styleId="Listeavsnitt">
    <w:name w:val="List Paragraph"/>
    <w:basedOn w:val="Normal"/>
    <w:uiPriority w:val="34"/>
    <w:qFormat/>
    <w:rsid w:val="00AA78AD"/>
    <w:pPr>
      <w:spacing w:line="259" w:lineRule="auto"/>
      <w:ind w:left="720"/>
      <w:contextualSpacing/>
    </w:pPr>
    <w:rPr>
      <w:kern w:val="2"/>
      <w14:ligatures w14:val="standardContextual"/>
    </w:rPr>
  </w:style>
  <w:style w:type="character" w:styleId="Ulstomtale">
    <w:name w:val="Unresolved Mention"/>
    <w:basedOn w:val="Standardskriftforavsnitt"/>
    <w:uiPriority w:val="99"/>
    <w:semiHidden/>
    <w:rsid w:val="00E46BC4"/>
    <w:rPr>
      <w:color w:val="605E5C"/>
      <w:shd w:val="clear" w:color="auto" w:fill="E1DFDD"/>
    </w:rPr>
  </w:style>
  <w:style w:type="character" w:customStyle="1" w:styleId="rynqvb">
    <w:name w:val="rynqvb"/>
    <w:basedOn w:val="Standardskriftforavsnitt"/>
    <w:rsid w:val="000E62C0"/>
  </w:style>
  <w:style w:type="paragraph" w:customStyle="1" w:styleId="pf0">
    <w:name w:val="pf0"/>
    <w:basedOn w:val="Normal"/>
    <w:rsid w:val="000E62C0"/>
    <w:pPr>
      <w:spacing w:before="100" w:beforeAutospacing="1" w:after="100" w:afterAutospacing="1"/>
    </w:pPr>
    <w:rPr>
      <w:rFonts w:ascii="Times New Roman" w:eastAsia="Times New Roman" w:hAnsi="Times New Roman" w:cs="Times New Roman"/>
      <w:sz w:val="24"/>
      <w:szCs w:val="24"/>
      <w:lang w:eastAsia="nb-NO"/>
    </w:rPr>
  </w:style>
  <w:style w:type="character" w:customStyle="1" w:styleId="cf01">
    <w:name w:val="cf01"/>
    <w:basedOn w:val="Standardskriftforavsnitt"/>
    <w:rsid w:val="000E62C0"/>
    <w:rPr>
      <w:rFonts w:ascii="Segoe UI" w:hAnsi="Segoe UI" w:cs="Segoe UI" w:hint="default"/>
      <w:sz w:val="18"/>
      <w:szCs w:val="18"/>
    </w:rPr>
  </w:style>
  <w:style w:type="paragraph" w:styleId="Fotnotetekst">
    <w:name w:val="footnote text"/>
    <w:basedOn w:val="Normal"/>
    <w:link w:val="FotnotetekstTegn"/>
    <w:uiPriority w:val="99"/>
    <w:semiHidden/>
    <w:rsid w:val="00A367EB"/>
    <w:pPr>
      <w:spacing w:after="0"/>
    </w:pPr>
    <w:rPr>
      <w:sz w:val="20"/>
      <w:szCs w:val="20"/>
    </w:rPr>
  </w:style>
  <w:style w:type="character" w:customStyle="1" w:styleId="FotnotetekstTegn">
    <w:name w:val="Fotnotetekst Tegn"/>
    <w:basedOn w:val="Standardskriftforavsnitt"/>
    <w:link w:val="Fotnotetekst"/>
    <w:uiPriority w:val="99"/>
    <w:semiHidden/>
    <w:rsid w:val="00A367EB"/>
    <w:rPr>
      <w:sz w:val="20"/>
      <w:szCs w:val="20"/>
    </w:rPr>
  </w:style>
  <w:style w:type="character" w:styleId="Fotnotereferanse">
    <w:name w:val="footnote reference"/>
    <w:basedOn w:val="Standardskriftforavsnitt"/>
    <w:uiPriority w:val="99"/>
    <w:semiHidden/>
    <w:rsid w:val="00A367EB"/>
    <w:rPr>
      <w:vertAlign w:val="superscript"/>
    </w:rPr>
  </w:style>
  <w:style w:type="character" w:customStyle="1" w:styleId="Overskrift2Tegn">
    <w:name w:val="Overskrift 2 Tegn"/>
    <w:basedOn w:val="Standardskriftforavsnitt"/>
    <w:link w:val="Overskrift2"/>
    <w:uiPriority w:val="9"/>
    <w:semiHidden/>
    <w:rsid w:val="002B77EF"/>
    <w:rPr>
      <w:rFonts w:asciiTheme="majorHAnsi" w:eastAsiaTheme="majorEastAsia" w:hAnsiTheme="majorHAnsi" w:cstheme="majorBidi"/>
      <w:color w:val="2F5496" w:themeColor="accent1" w:themeShade="BF"/>
      <w:sz w:val="26"/>
      <w:szCs w:val="26"/>
    </w:rPr>
  </w:style>
  <w:style w:type="character" w:customStyle="1" w:styleId="Overskrift3Tegn">
    <w:name w:val="Overskrift 3 Tegn"/>
    <w:basedOn w:val="Standardskriftforavsnitt"/>
    <w:link w:val="Overskrift3"/>
    <w:uiPriority w:val="9"/>
    <w:semiHidden/>
    <w:rsid w:val="002B77EF"/>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44984">
      <w:bodyDiv w:val="1"/>
      <w:marLeft w:val="0"/>
      <w:marRight w:val="0"/>
      <w:marTop w:val="0"/>
      <w:marBottom w:val="0"/>
      <w:divBdr>
        <w:top w:val="none" w:sz="0" w:space="0" w:color="auto"/>
        <w:left w:val="none" w:sz="0" w:space="0" w:color="auto"/>
        <w:bottom w:val="none" w:sz="0" w:space="0" w:color="auto"/>
        <w:right w:val="none" w:sz="0" w:space="0" w:color="auto"/>
      </w:divBdr>
    </w:div>
    <w:div w:id="138228946">
      <w:bodyDiv w:val="1"/>
      <w:marLeft w:val="0"/>
      <w:marRight w:val="0"/>
      <w:marTop w:val="0"/>
      <w:marBottom w:val="0"/>
      <w:divBdr>
        <w:top w:val="none" w:sz="0" w:space="0" w:color="auto"/>
        <w:left w:val="none" w:sz="0" w:space="0" w:color="auto"/>
        <w:bottom w:val="none" w:sz="0" w:space="0" w:color="auto"/>
        <w:right w:val="none" w:sz="0" w:space="0" w:color="auto"/>
      </w:divBdr>
    </w:div>
    <w:div w:id="283197816">
      <w:bodyDiv w:val="1"/>
      <w:marLeft w:val="0"/>
      <w:marRight w:val="0"/>
      <w:marTop w:val="0"/>
      <w:marBottom w:val="0"/>
      <w:divBdr>
        <w:top w:val="none" w:sz="0" w:space="0" w:color="auto"/>
        <w:left w:val="none" w:sz="0" w:space="0" w:color="auto"/>
        <w:bottom w:val="none" w:sz="0" w:space="0" w:color="auto"/>
        <w:right w:val="none" w:sz="0" w:space="0" w:color="auto"/>
      </w:divBdr>
    </w:div>
    <w:div w:id="362946880">
      <w:bodyDiv w:val="1"/>
      <w:marLeft w:val="0"/>
      <w:marRight w:val="0"/>
      <w:marTop w:val="0"/>
      <w:marBottom w:val="0"/>
      <w:divBdr>
        <w:top w:val="none" w:sz="0" w:space="0" w:color="auto"/>
        <w:left w:val="none" w:sz="0" w:space="0" w:color="auto"/>
        <w:bottom w:val="none" w:sz="0" w:space="0" w:color="auto"/>
        <w:right w:val="none" w:sz="0" w:space="0" w:color="auto"/>
      </w:divBdr>
    </w:div>
    <w:div w:id="559558922">
      <w:bodyDiv w:val="1"/>
      <w:marLeft w:val="0"/>
      <w:marRight w:val="0"/>
      <w:marTop w:val="0"/>
      <w:marBottom w:val="0"/>
      <w:divBdr>
        <w:top w:val="none" w:sz="0" w:space="0" w:color="auto"/>
        <w:left w:val="none" w:sz="0" w:space="0" w:color="auto"/>
        <w:bottom w:val="none" w:sz="0" w:space="0" w:color="auto"/>
        <w:right w:val="none" w:sz="0" w:space="0" w:color="auto"/>
      </w:divBdr>
    </w:div>
    <w:div w:id="570043453">
      <w:bodyDiv w:val="1"/>
      <w:marLeft w:val="0"/>
      <w:marRight w:val="0"/>
      <w:marTop w:val="0"/>
      <w:marBottom w:val="0"/>
      <w:divBdr>
        <w:top w:val="none" w:sz="0" w:space="0" w:color="auto"/>
        <w:left w:val="none" w:sz="0" w:space="0" w:color="auto"/>
        <w:bottom w:val="none" w:sz="0" w:space="0" w:color="auto"/>
        <w:right w:val="none" w:sz="0" w:space="0" w:color="auto"/>
      </w:divBdr>
    </w:div>
    <w:div w:id="588468951">
      <w:bodyDiv w:val="1"/>
      <w:marLeft w:val="0"/>
      <w:marRight w:val="0"/>
      <w:marTop w:val="0"/>
      <w:marBottom w:val="0"/>
      <w:divBdr>
        <w:top w:val="none" w:sz="0" w:space="0" w:color="auto"/>
        <w:left w:val="none" w:sz="0" w:space="0" w:color="auto"/>
        <w:bottom w:val="none" w:sz="0" w:space="0" w:color="auto"/>
        <w:right w:val="none" w:sz="0" w:space="0" w:color="auto"/>
      </w:divBdr>
    </w:div>
    <w:div w:id="648635089">
      <w:bodyDiv w:val="1"/>
      <w:marLeft w:val="0"/>
      <w:marRight w:val="0"/>
      <w:marTop w:val="0"/>
      <w:marBottom w:val="0"/>
      <w:divBdr>
        <w:top w:val="none" w:sz="0" w:space="0" w:color="auto"/>
        <w:left w:val="none" w:sz="0" w:space="0" w:color="auto"/>
        <w:bottom w:val="none" w:sz="0" w:space="0" w:color="auto"/>
        <w:right w:val="none" w:sz="0" w:space="0" w:color="auto"/>
      </w:divBdr>
    </w:div>
    <w:div w:id="734663715">
      <w:bodyDiv w:val="1"/>
      <w:marLeft w:val="0"/>
      <w:marRight w:val="0"/>
      <w:marTop w:val="0"/>
      <w:marBottom w:val="0"/>
      <w:divBdr>
        <w:top w:val="none" w:sz="0" w:space="0" w:color="auto"/>
        <w:left w:val="none" w:sz="0" w:space="0" w:color="auto"/>
        <w:bottom w:val="none" w:sz="0" w:space="0" w:color="auto"/>
        <w:right w:val="none" w:sz="0" w:space="0" w:color="auto"/>
      </w:divBdr>
    </w:div>
    <w:div w:id="833763213">
      <w:bodyDiv w:val="1"/>
      <w:marLeft w:val="0"/>
      <w:marRight w:val="0"/>
      <w:marTop w:val="0"/>
      <w:marBottom w:val="0"/>
      <w:divBdr>
        <w:top w:val="none" w:sz="0" w:space="0" w:color="auto"/>
        <w:left w:val="none" w:sz="0" w:space="0" w:color="auto"/>
        <w:bottom w:val="none" w:sz="0" w:space="0" w:color="auto"/>
        <w:right w:val="none" w:sz="0" w:space="0" w:color="auto"/>
      </w:divBdr>
    </w:div>
    <w:div w:id="1193835222">
      <w:bodyDiv w:val="1"/>
      <w:marLeft w:val="0"/>
      <w:marRight w:val="0"/>
      <w:marTop w:val="0"/>
      <w:marBottom w:val="0"/>
      <w:divBdr>
        <w:top w:val="none" w:sz="0" w:space="0" w:color="auto"/>
        <w:left w:val="none" w:sz="0" w:space="0" w:color="auto"/>
        <w:bottom w:val="none" w:sz="0" w:space="0" w:color="auto"/>
        <w:right w:val="none" w:sz="0" w:space="0" w:color="auto"/>
      </w:divBdr>
    </w:div>
    <w:div w:id="1230843624">
      <w:bodyDiv w:val="1"/>
      <w:marLeft w:val="0"/>
      <w:marRight w:val="0"/>
      <w:marTop w:val="0"/>
      <w:marBottom w:val="0"/>
      <w:divBdr>
        <w:top w:val="none" w:sz="0" w:space="0" w:color="auto"/>
        <w:left w:val="none" w:sz="0" w:space="0" w:color="auto"/>
        <w:bottom w:val="none" w:sz="0" w:space="0" w:color="auto"/>
        <w:right w:val="none" w:sz="0" w:space="0" w:color="auto"/>
      </w:divBdr>
    </w:div>
    <w:div w:id="1408646375">
      <w:bodyDiv w:val="1"/>
      <w:marLeft w:val="0"/>
      <w:marRight w:val="0"/>
      <w:marTop w:val="0"/>
      <w:marBottom w:val="0"/>
      <w:divBdr>
        <w:top w:val="none" w:sz="0" w:space="0" w:color="auto"/>
        <w:left w:val="none" w:sz="0" w:space="0" w:color="auto"/>
        <w:bottom w:val="none" w:sz="0" w:space="0" w:color="auto"/>
        <w:right w:val="none" w:sz="0" w:space="0" w:color="auto"/>
      </w:divBdr>
    </w:div>
    <w:div w:id="1432428589">
      <w:bodyDiv w:val="1"/>
      <w:marLeft w:val="0"/>
      <w:marRight w:val="0"/>
      <w:marTop w:val="0"/>
      <w:marBottom w:val="0"/>
      <w:divBdr>
        <w:top w:val="none" w:sz="0" w:space="0" w:color="auto"/>
        <w:left w:val="none" w:sz="0" w:space="0" w:color="auto"/>
        <w:bottom w:val="none" w:sz="0" w:space="0" w:color="auto"/>
        <w:right w:val="none" w:sz="0" w:space="0" w:color="auto"/>
      </w:divBdr>
    </w:div>
    <w:div w:id="1516528971">
      <w:bodyDiv w:val="1"/>
      <w:marLeft w:val="0"/>
      <w:marRight w:val="0"/>
      <w:marTop w:val="0"/>
      <w:marBottom w:val="0"/>
      <w:divBdr>
        <w:top w:val="none" w:sz="0" w:space="0" w:color="auto"/>
        <w:left w:val="none" w:sz="0" w:space="0" w:color="auto"/>
        <w:bottom w:val="none" w:sz="0" w:space="0" w:color="auto"/>
        <w:right w:val="none" w:sz="0" w:space="0" w:color="auto"/>
      </w:divBdr>
    </w:div>
    <w:div w:id="1820340731">
      <w:bodyDiv w:val="1"/>
      <w:marLeft w:val="0"/>
      <w:marRight w:val="0"/>
      <w:marTop w:val="0"/>
      <w:marBottom w:val="0"/>
      <w:divBdr>
        <w:top w:val="none" w:sz="0" w:space="0" w:color="auto"/>
        <w:left w:val="none" w:sz="0" w:space="0" w:color="auto"/>
        <w:bottom w:val="none" w:sz="0" w:space="0" w:color="auto"/>
        <w:right w:val="none" w:sz="0" w:space="0" w:color="auto"/>
      </w:divBdr>
    </w:div>
    <w:div w:id="1850291061">
      <w:bodyDiv w:val="1"/>
      <w:marLeft w:val="0"/>
      <w:marRight w:val="0"/>
      <w:marTop w:val="0"/>
      <w:marBottom w:val="0"/>
      <w:divBdr>
        <w:top w:val="none" w:sz="0" w:space="0" w:color="auto"/>
        <w:left w:val="none" w:sz="0" w:space="0" w:color="auto"/>
        <w:bottom w:val="none" w:sz="0" w:space="0" w:color="auto"/>
        <w:right w:val="none" w:sz="0" w:space="0" w:color="auto"/>
      </w:divBdr>
    </w:div>
    <w:div w:id="1886015551">
      <w:bodyDiv w:val="1"/>
      <w:marLeft w:val="0"/>
      <w:marRight w:val="0"/>
      <w:marTop w:val="0"/>
      <w:marBottom w:val="0"/>
      <w:divBdr>
        <w:top w:val="none" w:sz="0" w:space="0" w:color="auto"/>
        <w:left w:val="none" w:sz="0" w:space="0" w:color="auto"/>
        <w:bottom w:val="none" w:sz="0" w:space="0" w:color="auto"/>
        <w:right w:val="none" w:sz="0" w:space="0" w:color="auto"/>
      </w:divBdr>
    </w:div>
    <w:div w:id="1904027122">
      <w:bodyDiv w:val="1"/>
      <w:marLeft w:val="0"/>
      <w:marRight w:val="0"/>
      <w:marTop w:val="0"/>
      <w:marBottom w:val="0"/>
      <w:divBdr>
        <w:top w:val="none" w:sz="0" w:space="0" w:color="auto"/>
        <w:left w:val="none" w:sz="0" w:space="0" w:color="auto"/>
        <w:bottom w:val="none" w:sz="0" w:space="0" w:color="auto"/>
        <w:right w:val="none" w:sz="0" w:space="0" w:color="auto"/>
      </w:divBdr>
    </w:div>
    <w:div w:id="2112429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uio.no/english/studies/resources/ai_student.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erd\Downloads\brevmal.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982FC97A4EB864EBF6B6ADD443A67CC" ma:contentTypeVersion="11" ma:contentTypeDescription="Create a new document." ma:contentTypeScope="" ma:versionID="a30b65eca35bc2875518b791539d3c86">
  <xsd:schema xmlns:xsd="http://www.w3.org/2001/XMLSchema" xmlns:xs="http://www.w3.org/2001/XMLSchema" xmlns:p="http://schemas.microsoft.com/office/2006/metadata/properties" xmlns:ns2="3b00a67f-9791-437e-b702-303a706ea042" targetNamespace="http://schemas.microsoft.com/office/2006/metadata/properties" ma:root="true" ma:fieldsID="3915ecab2cff59e5d3d4d0af5306f32f" ns2:_="">
    <xsd:import namespace="3b00a67f-9791-437e-b702-303a706ea04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0a67f-9791-437e-b702-303a706ea0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root>
</root>
</file>

<file path=customXml/itemProps1.xml><?xml version="1.0" encoding="utf-8"?>
<ds:datastoreItem xmlns:ds="http://schemas.openxmlformats.org/officeDocument/2006/customXml" ds:itemID="{3DB95084-D297-43D4-8346-79015E7939D0}">
  <ds:schemaRefs>
    <ds:schemaRef ds:uri="http://purl.org/dc/dcmitype/"/>
    <ds:schemaRef ds:uri="http://purl.org/dc/elements/1.1/"/>
    <ds:schemaRef ds:uri="http://schemas.microsoft.com/office/infopath/2007/PartnerControls"/>
    <ds:schemaRef ds:uri="3b00a67f-9791-437e-b702-303a706ea042"/>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75B6C9AB-CAB3-4C8A-8C80-2653AC408557}">
  <ds:schemaRefs>
    <ds:schemaRef ds:uri="http://schemas.openxmlformats.org/officeDocument/2006/bibliography"/>
  </ds:schemaRefs>
</ds:datastoreItem>
</file>

<file path=customXml/itemProps3.xml><?xml version="1.0" encoding="utf-8"?>
<ds:datastoreItem xmlns:ds="http://schemas.openxmlformats.org/officeDocument/2006/customXml" ds:itemID="{B7751D82-1737-428D-BF99-990D207B9BF1}">
  <ds:schemaRefs>
    <ds:schemaRef ds:uri="http://schemas.microsoft.com/sharepoint/v3/contenttype/forms"/>
  </ds:schemaRefs>
</ds:datastoreItem>
</file>

<file path=customXml/itemProps4.xml><?xml version="1.0" encoding="utf-8"?>
<ds:datastoreItem xmlns:ds="http://schemas.openxmlformats.org/officeDocument/2006/customXml" ds:itemID="{83652B27-6E9D-4C0A-BCE7-1D4219D8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0a67f-9791-437e-b702-303a706ea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A55C48B-CB0D-47E0-9FC7-C7C9FE765157}">
  <ds:schemaRefs/>
</ds:datastoreItem>
</file>

<file path=docProps/app.xml><?xml version="1.0" encoding="utf-8"?>
<Properties xmlns="http://schemas.openxmlformats.org/officeDocument/2006/extended-properties" xmlns:vt="http://schemas.openxmlformats.org/officeDocument/2006/docPropsVTypes">
  <Template>brevmal</Template>
  <TotalTime>28</TotalTime>
  <Pages>3</Pages>
  <Words>571</Words>
  <Characters>3027</Characters>
  <Application>Microsoft Office Word</Application>
  <DocSecurity>0</DocSecurity>
  <Lines>25</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Rossebø Danielsen</dc:creator>
  <cp:keywords/>
  <dc:description/>
  <cp:lastModifiedBy>Liv Christina Varen</cp:lastModifiedBy>
  <cp:revision>6</cp:revision>
  <cp:lastPrinted>2026-02-16T14:17:00Z</cp:lastPrinted>
  <dcterms:created xsi:type="dcterms:W3CDTF">2026-02-16T14:00:00Z</dcterms:created>
  <dcterms:modified xsi:type="dcterms:W3CDTF">2026-02-16T21:08:00Z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0x010100D982FC97A4EB864EBF6B6ADD443A67CC</vt:lpwstr>
  </property>
</Properties>
</file>