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BC3FA" w14:textId="44C1D613" w:rsidR="00A03D0D" w:rsidRPr="001171CD" w:rsidRDefault="00A03D0D" w:rsidP="00A03D0D">
      <w:pPr>
        <w:autoSpaceDE w:val="0"/>
        <w:autoSpaceDN w:val="0"/>
        <w:adjustRightInd w:val="0"/>
        <w:spacing w:afterLines="60" w:after="144" w:line="276" w:lineRule="auto"/>
        <w:rPr>
          <w:rFonts w:ascii="Aptos" w:eastAsiaTheme="minorEastAsia" w:hAnsi="Aptos" w:cs="Verdana-Bold"/>
          <w:b/>
          <w:bCs/>
          <w:kern w:val="0"/>
          <w:sz w:val="28"/>
          <w:szCs w:val="28"/>
          <w:lang w:val="en-US"/>
          <w14:ligatures w14:val="none"/>
        </w:rPr>
      </w:pPr>
      <w:r w:rsidRPr="001171CD">
        <w:rPr>
          <w:rFonts w:ascii="Aptos" w:eastAsiaTheme="minorEastAsia" w:hAnsi="Aptos" w:cs="Verdana-Bold"/>
          <w:b/>
          <w:bCs/>
          <w:kern w:val="0"/>
          <w:sz w:val="28"/>
          <w:szCs w:val="28"/>
          <w:lang w:val="en-US"/>
          <w14:ligatures w14:val="none"/>
        </w:rPr>
        <w:t>Guidelines for joint theses HGO4090</w:t>
      </w:r>
    </w:p>
    <w:p w14:paraId="76AB142B" w14:textId="43611BFE" w:rsidR="00803F24" w:rsidRPr="00803F24" w:rsidRDefault="00803F24" w:rsidP="00660646">
      <w:r w:rsidRPr="00803F24">
        <w:t xml:space="preserve">Two students on the master's programme in </w:t>
      </w:r>
      <w:r>
        <w:t>Human Geography</w:t>
      </w:r>
      <w:r w:rsidR="00DE3ADD">
        <w:t xml:space="preserve"> who </w:t>
      </w:r>
      <w:r w:rsidR="00AB46B9">
        <w:t xml:space="preserve">both </w:t>
      </w:r>
      <w:r w:rsidR="00DE3ADD">
        <w:t>have chosen the HGO4090 60-credit thesis option</w:t>
      </w:r>
      <w:r w:rsidRPr="00803F24">
        <w:t xml:space="preserve"> can write a </w:t>
      </w:r>
      <w:r w:rsidR="00DE3ADD">
        <w:t>joint MA</w:t>
      </w:r>
      <w:r w:rsidRPr="00803F24">
        <w:t xml:space="preserve"> thesis together.</w:t>
      </w:r>
    </w:p>
    <w:p w14:paraId="1C319EBF" w14:textId="300A485B" w:rsidR="00803F24" w:rsidRPr="00803F24" w:rsidRDefault="00803F24" w:rsidP="00803F24">
      <w:pPr>
        <w:numPr>
          <w:ilvl w:val="0"/>
          <w:numId w:val="2"/>
        </w:numPr>
      </w:pPr>
      <w:r w:rsidRPr="00803F24">
        <w:t xml:space="preserve">Such assignments can be up to </w:t>
      </w:r>
      <w:r w:rsidR="00DE3ADD">
        <w:t>10</w:t>
      </w:r>
      <w:r w:rsidRPr="00803F24">
        <w:t xml:space="preserve"> percent longer than individual assignments (max. </w:t>
      </w:r>
      <w:r w:rsidR="00AB46B9">
        <w:t>39</w:t>
      </w:r>
      <w:r>
        <w:t xml:space="preserve"> </w:t>
      </w:r>
      <w:r w:rsidR="00AB46B9">
        <w:t>6</w:t>
      </w:r>
      <w:r>
        <w:t>00</w:t>
      </w:r>
      <w:r w:rsidRPr="00803F24">
        <w:t xml:space="preserve"> words). </w:t>
      </w:r>
    </w:p>
    <w:p w14:paraId="36A3D93B" w14:textId="251B4045" w:rsidR="00803F24" w:rsidRPr="00803F24" w:rsidRDefault="00803F24" w:rsidP="00803F24">
      <w:pPr>
        <w:numPr>
          <w:ilvl w:val="0"/>
          <w:numId w:val="2"/>
        </w:numPr>
      </w:pPr>
      <w:r w:rsidRPr="00803F24">
        <w:t xml:space="preserve">The candidates write and submit a joint </w:t>
      </w:r>
      <w:r>
        <w:t>concept note</w:t>
      </w:r>
      <w:r w:rsidRPr="00803F24">
        <w:t>.</w:t>
      </w:r>
    </w:p>
    <w:p w14:paraId="46D19017" w14:textId="61BCABC3" w:rsidR="00803F24" w:rsidRPr="00803F24" w:rsidRDefault="00803F24" w:rsidP="00803F24">
      <w:pPr>
        <w:numPr>
          <w:ilvl w:val="0"/>
          <w:numId w:val="2"/>
        </w:numPr>
      </w:pPr>
      <w:r w:rsidRPr="00803F24">
        <w:t xml:space="preserve">Candidates who write together have a total of </w:t>
      </w:r>
      <w:r w:rsidR="00DE3ADD">
        <w:t>50</w:t>
      </w:r>
      <w:r w:rsidRPr="00803F24">
        <w:t xml:space="preserve"> hours of supervision and both must sign the </w:t>
      </w:r>
      <w:r w:rsidRPr="00946E9E">
        <w:t>supervision agreement</w:t>
      </w:r>
      <w:r w:rsidRPr="00803F24">
        <w:t>.</w:t>
      </w:r>
    </w:p>
    <w:p w14:paraId="70918C28" w14:textId="77777777" w:rsidR="00803F24" w:rsidRDefault="00803F24" w:rsidP="00803F24">
      <w:pPr>
        <w:numPr>
          <w:ilvl w:val="0"/>
          <w:numId w:val="2"/>
        </w:numPr>
      </w:pPr>
      <w:r w:rsidRPr="00803F24">
        <w:t>The candidates write the thesis together.</w:t>
      </w:r>
    </w:p>
    <w:p w14:paraId="52A36890" w14:textId="77777777" w:rsidR="00AB46B9" w:rsidRDefault="00AB46B9" w:rsidP="00A03D0D">
      <w:pPr>
        <w:numPr>
          <w:ilvl w:val="1"/>
          <w:numId w:val="3"/>
        </w:numPr>
      </w:pPr>
      <w:r>
        <w:t>both students are jointly responsible for the thesis as a whole;</w:t>
      </w:r>
    </w:p>
    <w:p w14:paraId="61EF42E3" w14:textId="77777777" w:rsidR="00AB46B9" w:rsidRDefault="00AB46B9" w:rsidP="00A03D0D">
      <w:pPr>
        <w:numPr>
          <w:ilvl w:val="1"/>
          <w:numId w:val="3"/>
        </w:numPr>
      </w:pPr>
      <w:r>
        <w:t>both students are expected to contribute substantially to all major components of the work;</w:t>
      </w:r>
    </w:p>
    <w:p w14:paraId="628FDF5F" w14:textId="3AFA1827" w:rsidR="00AB46B9" w:rsidRPr="00803F24" w:rsidRDefault="00AB46B9" w:rsidP="00A03D0D">
      <w:pPr>
        <w:numPr>
          <w:ilvl w:val="1"/>
          <w:numId w:val="3"/>
        </w:numPr>
      </w:pPr>
      <w:r>
        <w:t xml:space="preserve">any division of labour </w:t>
      </w:r>
      <w:r w:rsidR="00A64E2D">
        <w:t>should</w:t>
      </w:r>
      <w:r>
        <w:t xml:space="preserve"> be described briefly in an declaration</w:t>
      </w:r>
      <w:r w:rsidR="00A64E2D">
        <w:t xml:space="preserve"> following the summary</w:t>
      </w:r>
      <w:r>
        <w:t>.</w:t>
      </w:r>
    </w:p>
    <w:p w14:paraId="1ABAD784" w14:textId="53769F14" w:rsidR="00803F24" w:rsidRPr="00AD1D37" w:rsidRDefault="00803F24" w:rsidP="00803F24">
      <w:pPr>
        <w:numPr>
          <w:ilvl w:val="0"/>
          <w:numId w:val="2"/>
        </w:numPr>
        <w:rPr>
          <w:lang w:val="en-US"/>
        </w:rPr>
      </w:pPr>
      <w:r w:rsidRPr="00803F24">
        <w:t xml:space="preserve">Only one of the candidates must submit an online form for submission. </w:t>
      </w:r>
    </w:p>
    <w:p w14:paraId="0CEA9588" w14:textId="7AA984F8" w:rsidR="00803F24" w:rsidRPr="00803F24" w:rsidRDefault="00803F24" w:rsidP="00803F24">
      <w:pPr>
        <w:numPr>
          <w:ilvl w:val="0"/>
          <w:numId w:val="2"/>
        </w:numPr>
      </w:pPr>
      <w:r w:rsidRPr="00803F24">
        <w:t>The candidates sit for a joint oral exam. The practice is the same as for individual candidates</w:t>
      </w:r>
      <w:r w:rsidR="00A03D0D">
        <w:t>, and the grade is awarded jointly to both candidates</w:t>
      </w:r>
      <w:r w:rsidR="00473413">
        <w:t>.</w:t>
      </w:r>
    </w:p>
    <w:p w14:paraId="1E774D30" w14:textId="77777777" w:rsidR="00803F24" w:rsidRPr="00803F24" w:rsidRDefault="00803F24" w:rsidP="00803F24">
      <w:pPr>
        <w:numPr>
          <w:ilvl w:val="0"/>
          <w:numId w:val="2"/>
        </w:numPr>
      </w:pPr>
      <w:r w:rsidRPr="00803F24">
        <w:t>In a possible appeal process, there is an individual right of appeal, which means that one of the authors can appeal against his or her grade, without this having any impact on the co-author's grade.</w:t>
      </w:r>
    </w:p>
    <w:p w14:paraId="61D8E88D" w14:textId="77777777" w:rsidR="00803F24" w:rsidRPr="00803F24" w:rsidRDefault="00803F24" w:rsidP="00660646"/>
    <w:p w14:paraId="0CCBEBD9" w14:textId="77777777" w:rsidR="00B966C9" w:rsidRPr="00803F24" w:rsidRDefault="00B966C9"/>
    <w:sectPr w:rsidR="00B966C9" w:rsidRPr="00803F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04B71"/>
    <w:multiLevelType w:val="multilevel"/>
    <w:tmpl w:val="FD0A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CB5016"/>
    <w:multiLevelType w:val="multilevel"/>
    <w:tmpl w:val="458698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5FE2D53"/>
    <w:multiLevelType w:val="multilevel"/>
    <w:tmpl w:val="260AA806"/>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96242808">
    <w:abstractNumId w:val="0"/>
  </w:num>
  <w:num w:numId="2" w16cid:durableId="140002531">
    <w:abstractNumId w:val="1"/>
  </w:num>
  <w:num w:numId="3" w16cid:durableId="2012440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24"/>
    <w:rsid w:val="001171CD"/>
    <w:rsid w:val="0017424A"/>
    <w:rsid w:val="00224907"/>
    <w:rsid w:val="00257520"/>
    <w:rsid w:val="002F1917"/>
    <w:rsid w:val="00407B88"/>
    <w:rsid w:val="00473413"/>
    <w:rsid w:val="0055457B"/>
    <w:rsid w:val="007E394F"/>
    <w:rsid w:val="00803F24"/>
    <w:rsid w:val="00946E9E"/>
    <w:rsid w:val="009E01DE"/>
    <w:rsid w:val="00A03D0D"/>
    <w:rsid w:val="00A64E2D"/>
    <w:rsid w:val="00AB46B9"/>
    <w:rsid w:val="00AD1D37"/>
    <w:rsid w:val="00B834BA"/>
    <w:rsid w:val="00B966C9"/>
    <w:rsid w:val="00D344F5"/>
    <w:rsid w:val="00DB0ED0"/>
    <w:rsid w:val="00DE3ADD"/>
    <w:rsid w:val="00EC0486"/>
    <w:rsid w:val="00F13F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983A5"/>
  <w15:chartTrackingRefBased/>
  <w15:docId w15:val="{20E94BBA-62AE-457D-87FB-76EF6462D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803F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3F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3F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3F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3F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3F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3F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F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F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F24"/>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803F24"/>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803F24"/>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803F24"/>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803F24"/>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803F2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803F2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803F2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803F2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803F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3F2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803F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3F24"/>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803F24"/>
    <w:pPr>
      <w:spacing w:before="160"/>
      <w:jc w:val="center"/>
    </w:pPr>
    <w:rPr>
      <w:i/>
      <w:iCs/>
      <w:color w:val="404040" w:themeColor="text1" w:themeTint="BF"/>
    </w:rPr>
  </w:style>
  <w:style w:type="character" w:customStyle="1" w:styleId="QuoteChar">
    <w:name w:val="Quote Char"/>
    <w:basedOn w:val="DefaultParagraphFont"/>
    <w:link w:val="Quote"/>
    <w:uiPriority w:val="29"/>
    <w:rsid w:val="00803F24"/>
    <w:rPr>
      <w:i/>
      <w:iCs/>
      <w:color w:val="404040" w:themeColor="text1" w:themeTint="BF"/>
      <w:lang w:val="en-GB"/>
    </w:rPr>
  </w:style>
  <w:style w:type="paragraph" w:styleId="ListParagraph">
    <w:name w:val="List Paragraph"/>
    <w:basedOn w:val="Normal"/>
    <w:uiPriority w:val="34"/>
    <w:qFormat/>
    <w:rsid w:val="00803F24"/>
    <w:pPr>
      <w:ind w:left="720"/>
      <w:contextualSpacing/>
    </w:pPr>
  </w:style>
  <w:style w:type="character" w:styleId="IntenseEmphasis">
    <w:name w:val="Intense Emphasis"/>
    <w:basedOn w:val="DefaultParagraphFont"/>
    <w:uiPriority w:val="21"/>
    <w:qFormat/>
    <w:rsid w:val="00803F24"/>
    <w:rPr>
      <w:i/>
      <w:iCs/>
      <w:color w:val="0F4761" w:themeColor="accent1" w:themeShade="BF"/>
    </w:rPr>
  </w:style>
  <w:style w:type="paragraph" w:styleId="IntenseQuote">
    <w:name w:val="Intense Quote"/>
    <w:basedOn w:val="Normal"/>
    <w:next w:val="Normal"/>
    <w:link w:val="IntenseQuoteChar"/>
    <w:uiPriority w:val="30"/>
    <w:qFormat/>
    <w:rsid w:val="00803F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3F24"/>
    <w:rPr>
      <w:i/>
      <w:iCs/>
      <w:color w:val="0F4761" w:themeColor="accent1" w:themeShade="BF"/>
      <w:lang w:val="en-GB"/>
    </w:rPr>
  </w:style>
  <w:style w:type="character" w:styleId="IntenseReference">
    <w:name w:val="Intense Reference"/>
    <w:basedOn w:val="DefaultParagraphFont"/>
    <w:uiPriority w:val="32"/>
    <w:qFormat/>
    <w:rsid w:val="00803F24"/>
    <w:rPr>
      <w:b/>
      <w:bCs/>
      <w:smallCaps/>
      <w:color w:val="0F4761" w:themeColor="accent1" w:themeShade="BF"/>
      <w:spacing w:val="5"/>
    </w:rPr>
  </w:style>
  <w:style w:type="character" w:styleId="Hyperlink">
    <w:name w:val="Hyperlink"/>
    <w:basedOn w:val="DefaultParagraphFont"/>
    <w:uiPriority w:val="99"/>
    <w:unhideWhenUsed/>
    <w:rsid w:val="00803F24"/>
    <w:rPr>
      <w:color w:val="467886" w:themeColor="hyperlink"/>
      <w:u w:val="single"/>
    </w:rPr>
  </w:style>
  <w:style w:type="character" w:styleId="UnresolvedMention">
    <w:name w:val="Unresolved Mention"/>
    <w:basedOn w:val="DefaultParagraphFont"/>
    <w:uiPriority w:val="99"/>
    <w:semiHidden/>
    <w:unhideWhenUsed/>
    <w:rsid w:val="00803F24"/>
    <w:rPr>
      <w:color w:val="605E5C"/>
      <w:shd w:val="clear" w:color="auto" w:fill="E1DFDD"/>
    </w:rPr>
  </w:style>
  <w:style w:type="paragraph" w:styleId="Revision">
    <w:name w:val="Revision"/>
    <w:hidden/>
    <w:uiPriority w:val="99"/>
    <w:semiHidden/>
    <w:rsid w:val="00AB46B9"/>
    <w:pPr>
      <w:spacing w:after="0" w:line="240" w:lineRule="auto"/>
    </w:pPr>
    <w:rPr>
      <w:lang w:val="en-GB"/>
    </w:rPr>
  </w:style>
  <w:style w:type="character" w:styleId="CommentReference">
    <w:name w:val="annotation reference"/>
    <w:basedOn w:val="DefaultParagraphFont"/>
    <w:uiPriority w:val="99"/>
    <w:semiHidden/>
    <w:unhideWhenUsed/>
    <w:rsid w:val="00AB46B9"/>
    <w:rPr>
      <w:sz w:val="16"/>
      <w:szCs w:val="16"/>
    </w:rPr>
  </w:style>
  <w:style w:type="paragraph" w:styleId="CommentText">
    <w:name w:val="annotation text"/>
    <w:basedOn w:val="Normal"/>
    <w:link w:val="CommentTextChar"/>
    <w:uiPriority w:val="99"/>
    <w:unhideWhenUsed/>
    <w:rsid w:val="00AB46B9"/>
    <w:pPr>
      <w:spacing w:line="240" w:lineRule="auto"/>
    </w:pPr>
    <w:rPr>
      <w:sz w:val="20"/>
      <w:szCs w:val="20"/>
    </w:rPr>
  </w:style>
  <w:style w:type="character" w:customStyle="1" w:styleId="CommentTextChar">
    <w:name w:val="Comment Text Char"/>
    <w:basedOn w:val="DefaultParagraphFont"/>
    <w:link w:val="CommentText"/>
    <w:uiPriority w:val="99"/>
    <w:rsid w:val="00AB46B9"/>
    <w:rPr>
      <w:sz w:val="20"/>
      <w:szCs w:val="20"/>
      <w:lang w:val="en-GB"/>
    </w:rPr>
  </w:style>
  <w:style w:type="paragraph" w:styleId="CommentSubject">
    <w:name w:val="annotation subject"/>
    <w:basedOn w:val="CommentText"/>
    <w:next w:val="CommentText"/>
    <w:link w:val="CommentSubjectChar"/>
    <w:uiPriority w:val="99"/>
    <w:semiHidden/>
    <w:unhideWhenUsed/>
    <w:rsid w:val="00AB46B9"/>
    <w:rPr>
      <w:b/>
      <w:bCs/>
    </w:rPr>
  </w:style>
  <w:style w:type="character" w:customStyle="1" w:styleId="CommentSubjectChar">
    <w:name w:val="Comment Subject Char"/>
    <w:basedOn w:val="CommentTextChar"/>
    <w:link w:val="CommentSubject"/>
    <w:uiPriority w:val="99"/>
    <w:semiHidden/>
    <w:rsid w:val="00AB46B9"/>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185</Words>
  <Characters>986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Jordhus-Lier</dc:creator>
  <cp:keywords/>
  <dc:description/>
  <cp:lastModifiedBy>David Jordhus-Lier</cp:lastModifiedBy>
  <cp:revision>4</cp:revision>
  <dcterms:created xsi:type="dcterms:W3CDTF">2026-05-12T06:55:00Z</dcterms:created>
  <dcterms:modified xsi:type="dcterms:W3CDTF">2026-08-12T07:20:00Z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d05ce3a9-b7ac-417c-8bc0-09fe1827bac8</vt:lpwstr>
  </property>
</Properties>
</file>