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B264E" w14:textId="77777777" w:rsidR="00F03C5D" w:rsidRDefault="00F03C5D" w:rsidP="00F03C5D">
      <w:pPr>
        <w:spacing w:before="120" w:after="120" w:line="240" w:lineRule="auto"/>
        <w:textAlignment w:val="baseline"/>
        <w:outlineLvl w:val="1"/>
        <w:rPr>
          <w:rFonts w:ascii="Helvetica" w:eastAsia="Times New Roman" w:hAnsi="Helvetica" w:cs="Helvetica"/>
          <w:color w:val="000000"/>
          <w:kern w:val="0"/>
          <w:sz w:val="36"/>
          <w:szCs w:val="36"/>
          <w:lang w:eastAsia="nb-NO"/>
          <w14:ligatures w14:val="none"/>
        </w:rPr>
      </w:pPr>
      <w:r>
        <w:rPr>
          <w:rFonts w:ascii="Helvetica" w:eastAsia="Times New Roman" w:hAnsi="Helvetica" w:cs="Helvetica"/>
          <w:color w:val="000000"/>
          <w:kern w:val="0"/>
          <w:sz w:val="36"/>
          <w:szCs w:val="36"/>
          <w:lang w:eastAsia="nb-NO"/>
          <w14:ligatures w14:val="none"/>
        </w:rPr>
        <w:t xml:space="preserve">Emnebeskrivelse: </w:t>
      </w:r>
    </w:p>
    <w:p w14:paraId="08B370E2" w14:textId="73066A98" w:rsidR="003967DE" w:rsidRDefault="00F03C5D" w:rsidP="00F03C5D">
      <w:pPr>
        <w:spacing w:before="360" w:after="360" w:line="240" w:lineRule="auto"/>
        <w:textAlignment w:val="baseline"/>
        <w:outlineLvl w:val="1"/>
        <w:rPr>
          <w:rFonts w:ascii="Helvetica" w:eastAsia="Times New Roman" w:hAnsi="Helvetica" w:cs="Helvetica"/>
          <w:color w:val="000000"/>
          <w:kern w:val="0"/>
          <w:sz w:val="36"/>
          <w:szCs w:val="36"/>
          <w:lang w:eastAsia="nb-NO"/>
          <w14:ligatures w14:val="none"/>
        </w:rPr>
      </w:pPr>
      <w:r>
        <w:rPr>
          <w:rFonts w:ascii="Helvetica" w:eastAsia="Times New Roman" w:hAnsi="Helvetica" w:cs="Helvetica"/>
          <w:color w:val="000000"/>
          <w:kern w:val="0"/>
          <w:sz w:val="36"/>
          <w:szCs w:val="36"/>
          <w:lang w:eastAsia="nb-NO"/>
          <w14:ligatures w14:val="none"/>
        </w:rPr>
        <w:t xml:space="preserve">SGO2100 - </w:t>
      </w:r>
      <w:proofErr w:type="spellStart"/>
      <w:r w:rsidRPr="00F03C5D">
        <w:rPr>
          <w:rFonts w:ascii="Helvetica" w:eastAsia="Times New Roman" w:hAnsi="Helvetica" w:cs="Helvetica"/>
          <w:color w:val="000000"/>
          <w:kern w:val="0"/>
          <w:sz w:val="36"/>
          <w:szCs w:val="36"/>
          <w:lang w:eastAsia="nb-NO"/>
          <w14:ligatures w14:val="none"/>
        </w:rPr>
        <w:t>Bygeografi</w:t>
      </w:r>
      <w:proofErr w:type="spellEnd"/>
      <w:r w:rsidRPr="00F03C5D">
        <w:rPr>
          <w:rFonts w:ascii="Helvetica" w:eastAsia="Times New Roman" w:hAnsi="Helvetica" w:cs="Helvetica"/>
          <w:color w:val="000000"/>
          <w:kern w:val="0"/>
          <w:sz w:val="36"/>
          <w:szCs w:val="36"/>
          <w:lang w:eastAsia="nb-NO"/>
          <w14:ligatures w14:val="none"/>
        </w:rPr>
        <w:t xml:space="preserve"> og urbanisme</w:t>
      </w:r>
      <w:r>
        <w:rPr>
          <w:rFonts w:ascii="Helvetica" w:eastAsia="Times New Roman" w:hAnsi="Helvetica" w:cs="Helvetica"/>
          <w:color w:val="000000"/>
          <w:kern w:val="0"/>
          <w:sz w:val="36"/>
          <w:szCs w:val="36"/>
          <w:lang w:eastAsia="nb-NO"/>
          <w14:ligatures w14:val="none"/>
        </w:rPr>
        <w:t xml:space="preserve"> – vår 2026</w:t>
      </w:r>
    </w:p>
    <w:p w14:paraId="372E5B27" w14:textId="11691E13" w:rsidR="00D77A7C" w:rsidRPr="00D77A7C" w:rsidRDefault="00D77A7C" w:rsidP="00D77A7C">
      <w:pPr>
        <w:spacing w:before="900" w:after="375" w:line="240" w:lineRule="auto"/>
        <w:textAlignment w:val="baseline"/>
        <w:outlineLvl w:val="1"/>
        <w:rPr>
          <w:rFonts w:ascii="Helvetica" w:eastAsia="Times New Roman" w:hAnsi="Helvetica" w:cs="Helvetica"/>
          <w:color w:val="000000"/>
          <w:kern w:val="0"/>
          <w:sz w:val="36"/>
          <w:szCs w:val="36"/>
          <w:lang w:eastAsia="nb-NO"/>
          <w14:ligatures w14:val="none"/>
        </w:rPr>
      </w:pPr>
      <w:r w:rsidRPr="00D77A7C">
        <w:rPr>
          <w:rFonts w:ascii="Helvetica" w:eastAsia="Times New Roman" w:hAnsi="Helvetica" w:cs="Helvetica"/>
          <w:color w:val="000000"/>
          <w:kern w:val="0"/>
          <w:sz w:val="36"/>
          <w:szCs w:val="36"/>
          <w:lang w:eastAsia="nb-NO"/>
          <w14:ligatures w14:val="none"/>
        </w:rPr>
        <w:t>Kort om emnet</w:t>
      </w:r>
    </w:p>
    <w:p w14:paraId="086BBF4A" w14:textId="5EC2785D"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 xml:space="preserve">Dette er et introduksjonsemne som retter søkelyset mot byer som bosted og arbeidssted, som knutepunkt og som arena for mange ulike aktiviteter. </w:t>
      </w:r>
      <w:r>
        <w:rPr>
          <w:rFonts w:ascii="Helvetica" w:eastAsia="Times New Roman" w:hAnsi="Helvetica" w:cs="Helvetica"/>
          <w:color w:val="000000"/>
          <w:kern w:val="0"/>
          <w:lang w:eastAsia="nb-NO"/>
          <w14:ligatures w14:val="none"/>
        </w:rPr>
        <w:t xml:space="preserve">Emnet tar for seg urbanisering og sosial ulikhet langs flere dimensjoner. </w:t>
      </w:r>
      <w:r w:rsidRPr="00D77A7C">
        <w:rPr>
          <w:rFonts w:ascii="Helvetica" w:eastAsia="Times New Roman" w:hAnsi="Helvetica" w:cs="Helvetica"/>
          <w:color w:val="000000"/>
          <w:kern w:val="0"/>
          <w:lang w:eastAsia="nb-NO"/>
          <w14:ligatures w14:val="none"/>
        </w:rPr>
        <w:t>Studentene blir introdusert for mange ulike sider ved byer</w:t>
      </w:r>
      <w:r>
        <w:rPr>
          <w:rFonts w:ascii="Helvetica" w:eastAsia="Times New Roman" w:hAnsi="Helvetica" w:cs="Helvetica"/>
          <w:color w:val="000000"/>
          <w:kern w:val="0"/>
          <w:lang w:eastAsia="nb-NO"/>
          <w14:ligatures w14:val="none"/>
        </w:rPr>
        <w:t xml:space="preserve">, </w:t>
      </w:r>
      <w:r w:rsidR="00AE0C52">
        <w:rPr>
          <w:rFonts w:ascii="Helvetica" w:eastAsia="Times New Roman" w:hAnsi="Helvetica" w:cs="Helvetica"/>
          <w:color w:val="000000"/>
          <w:kern w:val="0"/>
          <w:lang w:eastAsia="nb-NO"/>
          <w14:ligatures w14:val="none"/>
        </w:rPr>
        <w:t>og</w:t>
      </w:r>
      <w:r w:rsidRPr="00D77A7C">
        <w:rPr>
          <w:rFonts w:ascii="Helvetica" w:eastAsia="Times New Roman" w:hAnsi="Helvetica" w:cs="Helvetica"/>
          <w:color w:val="000000"/>
          <w:kern w:val="0"/>
          <w:lang w:eastAsia="nb-NO"/>
          <w14:ligatures w14:val="none"/>
        </w:rPr>
        <w:t xml:space="preserve"> emnet legger også opp til at studentene skal utforske byen</w:t>
      </w:r>
      <w:r w:rsidR="00415DF9">
        <w:rPr>
          <w:rFonts w:ascii="Helvetica" w:eastAsia="Times New Roman" w:hAnsi="Helvetica" w:cs="Helvetica"/>
          <w:color w:val="000000"/>
          <w:kern w:val="0"/>
          <w:lang w:eastAsia="nb-NO"/>
          <w14:ligatures w14:val="none"/>
        </w:rPr>
        <w:t>.</w:t>
      </w:r>
    </w:p>
    <w:p w14:paraId="28961E60" w14:textId="72935F1F"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Emnet er delt i t</w:t>
      </w:r>
      <w:r w:rsidR="00CA189F">
        <w:rPr>
          <w:rFonts w:ascii="Helvetica" w:eastAsia="Times New Roman" w:hAnsi="Helvetica" w:cs="Helvetica"/>
          <w:color w:val="000000"/>
          <w:kern w:val="0"/>
          <w:lang w:eastAsia="nb-NO"/>
          <w14:ligatures w14:val="none"/>
        </w:rPr>
        <w:t>o</w:t>
      </w:r>
      <w:r w:rsidRPr="00D77A7C">
        <w:rPr>
          <w:rFonts w:ascii="Helvetica" w:eastAsia="Times New Roman" w:hAnsi="Helvetica" w:cs="Helvetica"/>
          <w:color w:val="000000"/>
          <w:kern w:val="0"/>
          <w:lang w:eastAsia="nb-NO"/>
          <w14:ligatures w14:val="none"/>
        </w:rPr>
        <w:t xml:space="preserve"> bolker, slik at studentene først blir introdusert for viktige temaer og teorier, før de skal utforske byen:</w:t>
      </w:r>
    </w:p>
    <w:p w14:paraId="481C90E0" w14:textId="77777777" w:rsidR="00AE0C52" w:rsidRDefault="00D77A7C" w:rsidP="00AE0C52">
      <w:pPr>
        <w:numPr>
          <w:ilvl w:val="0"/>
          <w:numId w:val="1"/>
        </w:num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i/>
          <w:iCs/>
          <w:color w:val="000000"/>
          <w:kern w:val="0"/>
          <w:bdr w:val="none" w:sz="0" w:space="0" w:color="auto" w:frame="1"/>
          <w:lang w:eastAsia="nb-NO"/>
          <w14:ligatures w14:val="none"/>
        </w:rPr>
        <w:t>Forståelser av byen,</w:t>
      </w:r>
      <w:r w:rsidRPr="00D77A7C">
        <w:rPr>
          <w:rFonts w:ascii="Helvetica" w:eastAsia="Times New Roman" w:hAnsi="Helvetica" w:cs="Helvetica"/>
          <w:color w:val="000000"/>
          <w:kern w:val="0"/>
          <w:lang w:eastAsia="nb-NO"/>
          <w14:ligatures w14:val="none"/>
        </w:rPr>
        <w:t xml:space="preserve"> der studentene blir introdusert for ulike teorier og begreper for å forstå byenes historie, sosiale strukturer, økonomi og kultur. I denne bolken fokuseres det på empiriske studier av sosiale, kulturelle og økonomiske endringer, for eksempel befolkningsutvikling, sosial ulikhet, segregasjon, </w:t>
      </w:r>
      <w:r>
        <w:rPr>
          <w:rFonts w:ascii="Helvetica" w:eastAsia="Times New Roman" w:hAnsi="Helvetica" w:cs="Helvetica"/>
          <w:color w:val="000000"/>
          <w:kern w:val="0"/>
          <w:lang w:eastAsia="nb-NO"/>
          <w14:ligatures w14:val="none"/>
        </w:rPr>
        <w:t xml:space="preserve">boligmønstre, </w:t>
      </w:r>
      <w:r w:rsidRPr="00D77A7C">
        <w:rPr>
          <w:rFonts w:ascii="Helvetica" w:eastAsia="Times New Roman" w:hAnsi="Helvetica" w:cs="Helvetica"/>
          <w:color w:val="000000"/>
          <w:kern w:val="0"/>
          <w:lang w:eastAsia="nb-NO"/>
          <w14:ligatures w14:val="none"/>
        </w:rPr>
        <w:t>gentrifisering, flytting</w:t>
      </w:r>
      <w:r>
        <w:rPr>
          <w:rFonts w:ascii="Helvetica" w:eastAsia="Times New Roman" w:hAnsi="Helvetica" w:cs="Helvetica"/>
          <w:color w:val="000000"/>
          <w:kern w:val="0"/>
          <w:lang w:eastAsia="nb-NO"/>
          <w14:ligatures w14:val="none"/>
        </w:rPr>
        <w:t xml:space="preserve"> og</w:t>
      </w:r>
      <w:r w:rsidRPr="00D77A7C">
        <w:rPr>
          <w:rFonts w:ascii="Helvetica" w:eastAsia="Times New Roman" w:hAnsi="Helvetica" w:cs="Helvetica"/>
          <w:color w:val="000000"/>
          <w:kern w:val="0"/>
          <w:lang w:eastAsia="nb-NO"/>
          <w14:ligatures w14:val="none"/>
        </w:rPr>
        <w:t xml:space="preserve"> reisemobilitet</w:t>
      </w:r>
      <w:r>
        <w:rPr>
          <w:rFonts w:ascii="Helvetica" w:eastAsia="Times New Roman" w:hAnsi="Helvetica" w:cs="Helvetica"/>
          <w:color w:val="000000"/>
          <w:kern w:val="0"/>
          <w:lang w:eastAsia="nb-NO"/>
          <w14:ligatures w14:val="none"/>
        </w:rPr>
        <w:t xml:space="preserve">. </w:t>
      </w:r>
      <w:r w:rsidRPr="00D77A7C">
        <w:rPr>
          <w:rFonts w:ascii="Helvetica" w:eastAsia="Times New Roman" w:hAnsi="Helvetica" w:cs="Helvetica"/>
          <w:color w:val="000000"/>
          <w:kern w:val="0"/>
          <w:lang w:eastAsia="nb-NO"/>
          <w14:ligatures w14:val="none"/>
        </w:rPr>
        <w:t>Et annet hovedtema er hvordan byen oppleves, og hvordan menneskers persepsjon, atferd, livsmønstre og levekår påvirker bylivet. Dessuten kommer vi inn på betydningen av forestillinger og representasjoner om byen (for eksempel i film og litteratur) for menneskers opplevelser og identitet.</w:t>
      </w:r>
    </w:p>
    <w:p w14:paraId="03A23DE1" w14:textId="77777777" w:rsidR="00AE0C52" w:rsidRPr="00AE0C52" w:rsidRDefault="00AE0C52" w:rsidP="00AE0C52">
      <w:pPr>
        <w:spacing w:after="0" w:line="240" w:lineRule="auto"/>
        <w:ind w:left="720"/>
        <w:textAlignment w:val="baseline"/>
        <w:rPr>
          <w:rFonts w:ascii="Helvetica" w:eastAsia="Times New Roman" w:hAnsi="Helvetica" w:cs="Helvetica"/>
          <w:color w:val="000000"/>
          <w:kern w:val="0"/>
          <w:lang w:eastAsia="nb-NO"/>
          <w14:ligatures w14:val="none"/>
        </w:rPr>
      </w:pPr>
    </w:p>
    <w:p w14:paraId="5838A9DC" w14:textId="0AEEBBAB" w:rsidR="000204E7" w:rsidRPr="00AE0C52" w:rsidRDefault="00D77A7C" w:rsidP="00AE0C52">
      <w:pPr>
        <w:numPr>
          <w:ilvl w:val="0"/>
          <w:numId w:val="1"/>
        </w:num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i/>
          <w:iCs/>
          <w:color w:val="000000"/>
          <w:kern w:val="0"/>
          <w:bdr w:val="none" w:sz="0" w:space="0" w:color="auto" w:frame="1"/>
          <w:lang w:eastAsia="nb-NO"/>
          <w14:ligatures w14:val="none"/>
        </w:rPr>
        <w:t>Opplevelser av byen</w:t>
      </w:r>
      <w:r w:rsidRPr="00D77A7C">
        <w:rPr>
          <w:rFonts w:ascii="Helvetica" w:eastAsia="Times New Roman" w:hAnsi="Helvetica" w:cs="Helvetica"/>
          <w:color w:val="000000"/>
          <w:kern w:val="0"/>
          <w:lang w:eastAsia="nb-NO"/>
          <w14:ligatures w14:val="none"/>
        </w:rPr>
        <w:t>, der studentene skal gå ut i byen og utforske den, ved hjelp av teoriene og begrepene fra den første bolken. Det blir ekskursjoner i større og mindre grupper</w:t>
      </w:r>
      <w:r w:rsidR="000204E7" w:rsidRPr="00AE0C52">
        <w:rPr>
          <w:rFonts w:ascii="Helvetica" w:eastAsia="Times New Roman" w:hAnsi="Helvetica" w:cs="Helvetica"/>
          <w:color w:val="000000"/>
          <w:kern w:val="0"/>
          <w:lang w:eastAsia="nb-NO"/>
          <w14:ligatures w14:val="none"/>
        </w:rPr>
        <w:t xml:space="preserve"> og møter med aktører og virksomheter med inngående kunnskap om byen</w:t>
      </w:r>
      <w:r w:rsidR="003A06C0" w:rsidRPr="00AE0C52">
        <w:rPr>
          <w:rFonts w:ascii="Helvetica" w:eastAsia="Times New Roman" w:hAnsi="Helvetica" w:cs="Helvetica"/>
          <w:color w:val="000000"/>
          <w:kern w:val="0"/>
          <w:lang w:eastAsia="nb-NO"/>
          <w14:ligatures w14:val="none"/>
        </w:rPr>
        <w:t xml:space="preserve">. </w:t>
      </w:r>
      <w:r w:rsidRPr="00D77A7C">
        <w:rPr>
          <w:rFonts w:ascii="Helvetica" w:eastAsia="Times New Roman" w:hAnsi="Helvetica" w:cs="Helvetica"/>
          <w:color w:val="000000"/>
          <w:kern w:val="0"/>
          <w:lang w:eastAsia="nb-NO"/>
          <w14:ligatures w14:val="none"/>
        </w:rPr>
        <w:t>Tanken er at studentene skal oppleve og erfare byen, og at de skal utvikle sin faglige nysgjerrighet.</w:t>
      </w:r>
      <w:r w:rsidRPr="00AE0C52">
        <w:rPr>
          <w:rFonts w:ascii="Helvetica" w:eastAsia="Times New Roman" w:hAnsi="Helvetica" w:cs="Helvetica"/>
          <w:color w:val="000000"/>
          <w:kern w:val="0"/>
          <w:lang w:eastAsia="nb-NO"/>
          <w14:ligatures w14:val="none"/>
        </w:rPr>
        <w:t xml:space="preserve"> </w:t>
      </w:r>
    </w:p>
    <w:p w14:paraId="7B071901" w14:textId="2BEDADFE" w:rsidR="00D77A7C" w:rsidRPr="00D77A7C" w:rsidRDefault="00D77A7C" w:rsidP="000204E7">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 xml:space="preserve">I undervisningen og pensumlitteraturen behandler vi </w:t>
      </w:r>
      <w:r w:rsidRPr="000204E7">
        <w:rPr>
          <w:rFonts w:ascii="Helvetica" w:eastAsia="Times New Roman" w:hAnsi="Helvetica" w:cs="Helvetica"/>
          <w:color w:val="000000"/>
          <w:kern w:val="0"/>
          <w:lang w:eastAsia="nb-NO"/>
          <w14:ligatures w14:val="none"/>
        </w:rPr>
        <w:t xml:space="preserve">forståelser og opplevelser av </w:t>
      </w:r>
      <w:r w:rsidRPr="00D77A7C">
        <w:rPr>
          <w:rFonts w:ascii="Helvetica" w:eastAsia="Times New Roman" w:hAnsi="Helvetica" w:cs="Helvetica"/>
          <w:color w:val="000000"/>
          <w:kern w:val="0"/>
          <w:lang w:eastAsia="nb-NO"/>
          <w14:ligatures w14:val="none"/>
        </w:rPr>
        <w:t>by</w:t>
      </w:r>
      <w:r w:rsidRPr="000204E7">
        <w:rPr>
          <w:rFonts w:ascii="Helvetica" w:eastAsia="Times New Roman" w:hAnsi="Helvetica" w:cs="Helvetica"/>
          <w:color w:val="000000"/>
          <w:kern w:val="0"/>
          <w:lang w:eastAsia="nb-NO"/>
          <w14:ligatures w14:val="none"/>
        </w:rPr>
        <w:t xml:space="preserve">en </w:t>
      </w:r>
      <w:r w:rsidRPr="00D77A7C">
        <w:rPr>
          <w:rFonts w:ascii="Helvetica" w:eastAsia="Times New Roman" w:hAnsi="Helvetica" w:cs="Helvetica"/>
          <w:color w:val="000000"/>
          <w:kern w:val="0"/>
          <w:lang w:eastAsia="nb-NO"/>
          <w14:ligatures w14:val="none"/>
        </w:rPr>
        <w:t>som et internasjonalt fenomen</w:t>
      </w:r>
      <w:r w:rsidRPr="000204E7">
        <w:rPr>
          <w:rFonts w:ascii="Helvetica" w:eastAsia="Times New Roman" w:hAnsi="Helvetica" w:cs="Helvetica"/>
          <w:color w:val="000000"/>
          <w:kern w:val="0"/>
          <w:lang w:eastAsia="nb-NO"/>
          <w14:ligatures w14:val="none"/>
        </w:rPr>
        <w:t xml:space="preserve">. </w:t>
      </w:r>
      <w:r w:rsidRPr="00D77A7C">
        <w:rPr>
          <w:rFonts w:ascii="Helvetica" w:eastAsia="Times New Roman" w:hAnsi="Helvetica" w:cs="Helvetica"/>
          <w:color w:val="000000"/>
          <w:kern w:val="0"/>
          <w:lang w:eastAsia="nb-NO"/>
          <w14:ligatures w14:val="none"/>
        </w:rPr>
        <w:t xml:space="preserve">Men i den andre bolken, der studentene skal utforske byen helt konkret, vil vi primært </w:t>
      </w:r>
      <w:proofErr w:type="gramStart"/>
      <w:r w:rsidRPr="00D77A7C">
        <w:rPr>
          <w:rFonts w:ascii="Helvetica" w:eastAsia="Times New Roman" w:hAnsi="Helvetica" w:cs="Helvetica"/>
          <w:color w:val="000000"/>
          <w:kern w:val="0"/>
          <w:lang w:eastAsia="nb-NO"/>
          <w14:ligatures w14:val="none"/>
        </w:rPr>
        <w:t>fokusere</w:t>
      </w:r>
      <w:proofErr w:type="gramEnd"/>
      <w:r w:rsidRPr="00D77A7C">
        <w:rPr>
          <w:rFonts w:ascii="Helvetica" w:eastAsia="Times New Roman" w:hAnsi="Helvetica" w:cs="Helvetica"/>
          <w:color w:val="000000"/>
          <w:kern w:val="0"/>
          <w:lang w:eastAsia="nb-NO"/>
          <w14:ligatures w14:val="none"/>
        </w:rPr>
        <w:t xml:space="preserve"> på Osloregionen.</w:t>
      </w:r>
    </w:p>
    <w:p w14:paraId="5A573DE3" w14:textId="77777777" w:rsidR="00D77A7C" w:rsidRPr="00D77A7C" w:rsidRDefault="00D77A7C" w:rsidP="00D77A7C">
      <w:pPr>
        <w:spacing w:before="900" w:after="375" w:line="240" w:lineRule="auto"/>
        <w:textAlignment w:val="baseline"/>
        <w:outlineLvl w:val="1"/>
        <w:rPr>
          <w:rFonts w:ascii="Helvetica" w:eastAsia="Times New Roman" w:hAnsi="Helvetica" w:cs="Helvetica"/>
          <w:color w:val="000000"/>
          <w:kern w:val="0"/>
          <w:sz w:val="36"/>
          <w:szCs w:val="36"/>
          <w:lang w:eastAsia="nb-NO"/>
          <w14:ligatures w14:val="none"/>
        </w:rPr>
      </w:pPr>
      <w:r w:rsidRPr="00D77A7C">
        <w:rPr>
          <w:rFonts w:ascii="Helvetica" w:eastAsia="Times New Roman" w:hAnsi="Helvetica" w:cs="Helvetica"/>
          <w:color w:val="000000"/>
          <w:kern w:val="0"/>
          <w:sz w:val="36"/>
          <w:szCs w:val="36"/>
          <w:lang w:eastAsia="nb-NO"/>
          <w14:ligatures w14:val="none"/>
        </w:rPr>
        <w:t>Hva lærer du?</w:t>
      </w:r>
    </w:p>
    <w:p w14:paraId="5FEE177D"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Kunnskap</w:t>
      </w:r>
    </w:p>
    <w:p w14:paraId="4C07F113"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Du skal:</w:t>
      </w:r>
    </w:p>
    <w:p w14:paraId="67B8377F" w14:textId="77777777" w:rsidR="00D77A7C" w:rsidRPr="00D77A7C" w:rsidRDefault="00D77A7C" w:rsidP="00D77A7C">
      <w:pPr>
        <w:numPr>
          <w:ilvl w:val="0"/>
          <w:numId w:val="2"/>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lastRenderedPageBreak/>
        <w:t xml:space="preserve">Kjenne til, og kunne forklare, sentrale begreper innen </w:t>
      </w:r>
      <w:proofErr w:type="spellStart"/>
      <w:r w:rsidRPr="00D77A7C">
        <w:rPr>
          <w:rFonts w:ascii="Helvetica" w:eastAsia="Times New Roman" w:hAnsi="Helvetica" w:cs="Helvetica"/>
          <w:color w:val="000000"/>
          <w:kern w:val="0"/>
          <w:lang w:eastAsia="nb-NO"/>
          <w14:ligatures w14:val="none"/>
        </w:rPr>
        <w:t>bygeografi</w:t>
      </w:r>
      <w:proofErr w:type="spellEnd"/>
      <w:r w:rsidRPr="00D77A7C">
        <w:rPr>
          <w:rFonts w:ascii="Helvetica" w:eastAsia="Times New Roman" w:hAnsi="Helvetica" w:cs="Helvetica"/>
          <w:color w:val="000000"/>
          <w:kern w:val="0"/>
          <w:lang w:eastAsia="nb-NO"/>
          <w14:ligatures w14:val="none"/>
        </w:rPr>
        <w:t xml:space="preserve"> og byutvikling.</w:t>
      </w:r>
    </w:p>
    <w:p w14:paraId="2135FBEC" w14:textId="77777777" w:rsidR="00D77A7C" w:rsidRPr="00D77A7C" w:rsidRDefault="00D77A7C" w:rsidP="00D77A7C">
      <w:pPr>
        <w:numPr>
          <w:ilvl w:val="0"/>
          <w:numId w:val="2"/>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Kunne presentere teorier og empirisk kunnskap om byenes strategiske rolle i samfunnet.</w:t>
      </w:r>
    </w:p>
    <w:p w14:paraId="2F0E5F15" w14:textId="75DD7300" w:rsidR="00D77A7C" w:rsidRPr="00D77A7C" w:rsidRDefault="00D77A7C" w:rsidP="00D77A7C">
      <w:pPr>
        <w:numPr>
          <w:ilvl w:val="0"/>
          <w:numId w:val="2"/>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Kunne forklare hvordan sosial, økonomisk og teknologisk endring berører befolkningsutvikling, økonomisk ulikhet og segregasjon, flytting, arbeidsreiser og mobilitet.</w:t>
      </w:r>
    </w:p>
    <w:p w14:paraId="55627401" w14:textId="77777777" w:rsidR="00D77A7C" w:rsidRPr="00D77A7C" w:rsidRDefault="00D77A7C" w:rsidP="00D77A7C">
      <w:pPr>
        <w:numPr>
          <w:ilvl w:val="0"/>
          <w:numId w:val="2"/>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Kjenne til hvordan byene påvirker menneskers tankegang, atferd og livsmønstre.</w:t>
      </w:r>
    </w:p>
    <w:p w14:paraId="3D09403A" w14:textId="77777777" w:rsidR="00D77A7C" w:rsidRPr="00D77A7C" w:rsidRDefault="00D77A7C" w:rsidP="00D77A7C">
      <w:pPr>
        <w:numPr>
          <w:ilvl w:val="0"/>
          <w:numId w:val="2"/>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Kjenne til særtrekk ved byenes levekår og sosial ulikhet.</w:t>
      </w:r>
    </w:p>
    <w:p w14:paraId="26F1C032" w14:textId="77777777" w:rsidR="00D77A7C" w:rsidRPr="00D77A7C" w:rsidRDefault="00D77A7C" w:rsidP="00D77A7C">
      <w:pPr>
        <w:numPr>
          <w:ilvl w:val="0"/>
          <w:numId w:val="2"/>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Kjenne til betydningen av menneskers forestillinger og kultur for byers utvikling.</w:t>
      </w:r>
    </w:p>
    <w:p w14:paraId="33FE22E2" w14:textId="77777777" w:rsid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p>
    <w:p w14:paraId="2A266828" w14:textId="4B91D0A5"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Ferdigheter</w:t>
      </w:r>
    </w:p>
    <w:p w14:paraId="1E768B18"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Du skal:</w:t>
      </w:r>
    </w:p>
    <w:p w14:paraId="44C2D2EA" w14:textId="77777777" w:rsidR="00D77A7C" w:rsidRPr="00D77A7C" w:rsidRDefault="00D77A7C" w:rsidP="00D77A7C">
      <w:pPr>
        <w:numPr>
          <w:ilvl w:val="0"/>
          <w:numId w:val="3"/>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Lære å skrive en selvstendig akademisk tekst, enten individuelt eller sammen med andre.</w:t>
      </w:r>
    </w:p>
    <w:p w14:paraId="156C9BDF" w14:textId="77777777" w:rsidR="00D77A7C" w:rsidRPr="00D77A7C" w:rsidRDefault="00D77A7C" w:rsidP="00D77A7C">
      <w:pPr>
        <w:numPr>
          <w:ilvl w:val="0"/>
          <w:numId w:val="3"/>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Gjennom å utforske byen, å utvikle faglige nysgjerrighet og kritisk tilnærming til det du oppsøker, observerer og erfarer.    </w:t>
      </w:r>
    </w:p>
    <w:p w14:paraId="02A48878" w14:textId="4367E980" w:rsidR="00D77A7C" w:rsidRPr="00D77A7C" w:rsidRDefault="00D77A7C" w:rsidP="00D77A7C">
      <w:pPr>
        <w:numPr>
          <w:ilvl w:val="0"/>
          <w:numId w:val="3"/>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Kunne presentere skriftlig arbeid i seminarundervisning gjennom bruk av e-læringsverktøyet Canvas.</w:t>
      </w:r>
    </w:p>
    <w:p w14:paraId="7D140306" w14:textId="33F9C130" w:rsidR="00D77A7C" w:rsidRPr="00D77A7C" w:rsidRDefault="00D77A7C" w:rsidP="00D77A7C">
      <w:pPr>
        <w:numPr>
          <w:ilvl w:val="0"/>
          <w:numId w:val="3"/>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Øves i kritisk tenkning rundt det stoffet du skal tilegne deg</w:t>
      </w:r>
      <w:r w:rsidR="00842DBD" w:rsidRPr="00842DBD">
        <w:rPr>
          <w:rFonts w:ascii="Helvetica" w:eastAsia="Times New Roman" w:hAnsi="Helvetica" w:cs="Helvetica"/>
          <w:color w:val="000000"/>
          <w:kern w:val="0"/>
          <w:lang w:eastAsia="nb-NO"/>
          <w14:ligatures w14:val="none"/>
        </w:rPr>
        <w:t>.</w:t>
      </w:r>
    </w:p>
    <w:p w14:paraId="03C4F1D0" w14:textId="77777777" w:rsidR="00D77A7C" w:rsidRPr="00D77A7C" w:rsidRDefault="00D77A7C" w:rsidP="00D77A7C">
      <w:pPr>
        <w:numPr>
          <w:ilvl w:val="0"/>
          <w:numId w:val="3"/>
        </w:num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Kunne grunnleggende kildehenvisningsteknikker og hvordan man lager en litteraturliste.</w:t>
      </w:r>
    </w:p>
    <w:p w14:paraId="7EAB5441" w14:textId="77777777" w:rsidR="007F1DFE" w:rsidRDefault="007F1DFE" w:rsidP="00D77A7C">
      <w:pPr>
        <w:spacing w:before="150" w:after="375" w:line="240" w:lineRule="auto"/>
        <w:textAlignment w:val="baseline"/>
        <w:rPr>
          <w:rFonts w:ascii="Helvetica" w:eastAsia="Times New Roman" w:hAnsi="Helvetica" w:cs="Helvetica"/>
          <w:color w:val="000000"/>
          <w:kern w:val="0"/>
          <w:lang w:eastAsia="nb-NO"/>
          <w14:ligatures w14:val="none"/>
        </w:rPr>
      </w:pPr>
    </w:p>
    <w:p w14:paraId="357D654C" w14:textId="5B98596B"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Generell kompetanse</w:t>
      </w:r>
    </w:p>
    <w:p w14:paraId="26A3D8F2"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Du skal:</w:t>
      </w:r>
    </w:p>
    <w:p w14:paraId="76C68890" w14:textId="77777777" w:rsidR="00D77A7C" w:rsidRPr="00D77A7C" w:rsidRDefault="00D77A7C" w:rsidP="00D77A7C">
      <w:pPr>
        <w:numPr>
          <w:ilvl w:val="0"/>
          <w:numId w:val="4"/>
        </w:num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Kunne prinsippene for akademisk arbeid, presentasjonsteknikker og krav om selvstendighet.</w:t>
      </w:r>
    </w:p>
    <w:p w14:paraId="2A7763DF" w14:textId="77777777" w:rsidR="007F1DFE" w:rsidRDefault="007F1DFE" w:rsidP="00D77A7C">
      <w:pPr>
        <w:spacing w:before="900" w:after="375" w:line="240" w:lineRule="auto"/>
        <w:textAlignment w:val="baseline"/>
        <w:outlineLvl w:val="1"/>
        <w:rPr>
          <w:rFonts w:ascii="Helvetica" w:eastAsia="Times New Roman" w:hAnsi="Helvetica" w:cs="Helvetica"/>
          <w:color w:val="000000"/>
          <w:kern w:val="0"/>
          <w:sz w:val="36"/>
          <w:szCs w:val="36"/>
          <w:lang w:eastAsia="nb-NO"/>
          <w14:ligatures w14:val="none"/>
        </w:rPr>
      </w:pPr>
    </w:p>
    <w:p w14:paraId="3971F58C" w14:textId="2766B696" w:rsidR="00D77A7C" w:rsidRPr="00D77A7C" w:rsidRDefault="00D77A7C" w:rsidP="00D77A7C">
      <w:pPr>
        <w:spacing w:before="900" w:after="375" w:line="240" w:lineRule="auto"/>
        <w:textAlignment w:val="baseline"/>
        <w:outlineLvl w:val="1"/>
        <w:rPr>
          <w:rFonts w:ascii="Helvetica" w:eastAsia="Times New Roman" w:hAnsi="Helvetica" w:cs="Helvetica"/>
          <w:color w:val="000000"/>
          <w:kern w:val="0"/>
          <w:sz w:val="36"/>
          <w:szCs w:val="36"/>
          <w:lang w:eastAsia="nb-NO"/>
          <w14:ligatures w14:val="none"/>
        </w:rPr>
      </w:pPr>
      <w:r w:rsidRPr="00D77A7C">
        <w:rPr>
          <w:rFonts w:ascii="Helvetica" w:eastAsia="Times New Roman" w:hAnsi="Helvetica" w:cs="Helvetica"/>
          <w:color w:val="000000"/>
          <w:kern w:val="0"/>
          <w:sz w:val="36"/>
          <w:szCs w:val="36"/>
          <w:lang w:eastAsia="nb-NO"/>
          <w14:ligatures w14:val="none"/>
        </w:rPr>
        <w:lastRenderedPageBreak/>
        <w:t>Opptak til emnet</w:t>
      </w:r>
    </w:p>
    <w:p w14:paraId="63E5D1CD"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Studenter må hvert semester </w:t>
      </w:r>
      <w:hyperlink r:id="rId5" w:history="1">
        <w:r w:rsidRPr="00D77A7C">
          <w:rPr>
            <w:rFonts w:ascii="Helvetica" w:eastAsia="Times New Roman" w:hAnsi="Helvetica" w:cs="Helvetica"/>
            <w:color w:val="000000"/>
            <w:kern w:val="0"/>
            <w:u w:val="single"/>
            <w:bdr w:val="none" w:sz="0" w:space="0" w:color="auto" w:frame="1"/>
            <w:lang w:eastAsia="nb-NO"/>
            <w14:ligatures w14:val="none"/>
          </w:rPr>
          <w:t>søke og få plass på undervisningen og melde seg til eksamen</w:t>
        </w:r>
      </w:hyperlink>
      <w:r w:rsidRPr="00D77A7C">
        <w:rPr>
          <w:rFonts w:ascii="Helvetica" w:eastAsia="Times New Roman" w:hAnsi="Helvetica" w:cs="Helvetica"/>
          <w:color w:val="000000"/>
          <w:kern w:val="0"/>
          <w:lang w:eastAsia="nb-NO"/>
          <w14:ligatures w14:val="none"/>
        </w:rPr>
        <w:t xml:space="preserve"> i </w:t>
      </w:r>
      <w:proofErr w:type="spellStart"/>
      <w:r w:rsidRPr="00D77A7C">
        <w:rPr>
          <w:rFonts w:ascii="Helvetica" w:eastAsia="Times New Roman" w:hAnsi="Helvetica" w:cs="Helvetica"/>
          <w:color w:val="000000"/>
          <w:kern w:val="0"/>
          <w:lang w:eastAsia="nb-NO"/>
          <w14:ligatures w14:val="none"/>
        </w:rPr>
        <w:t>Studentweb</w:t>
      </w:r>
      <w:proofErr w:type="spellEnd"/>
      <w:r w:rsidRPr="00D77A7C">
        <w:rPr>
          <w:rFonts w:ascii="Helvetica" w:eastAsia="Times New Roman" w:hAnsi="Helvetica" w:cs="Helvetica"/>
          <w:color w:val="000000"/>
          <w:kern w:val="0"/>
          <w:lang w:eastAsia="nb-NO"/>
          <w14:ligatures w14:val="none"/>
        </w:rPr>
        <w:t>.</w:t>
      </w:r>
    </w:p>
    <w:p w14:paraId="02AE8C6E"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Dersom du ikke allerede har studieplass ved UiO, kan du søke opptak til våre </w:t>
      </w:r>
      <w:hyperlink r:id="rId6" w:history="1">
        <w:r w:rsidRPr="00D77A7C">
          <w:rPr>
            <w:rFonts w:ascii="Helvetica" w:eastAsia="Times New Roman" w:hAnsi="Helvetica" w:cs="Helvetica"/>
            <w:color w:val="000000"/>
            <w:kern w:val="0"/>
            <w:u w:val="single"/>
            <w:bdr w:val="none" w:sz="0" w:space="0" w:color="auto" w:frame="1"/>
            <w:lang w:eastAsia="nb-NO"/>
            <w14:ligatures w14:val="none"/>
          </w:rPr>
          <w:t>studieprogrammer</w:t>
        </w:r>
      </w:hyperlink>
      <w:r w:rsidRPr="00D77A7C">
        <w:rPr>
          <w:rFonts w:ascii="Helvetica" w:eastAsia="Times New Roman" w:hAnsi="Helvetica" w:cs="Helvetica"/>
          <w:color w:val="000000"/>
          <w:kern w:val="0"/>
          <w:lang w:eastAsia="nb-NO"/>
          <w14:ligatures w14:val="none"/>
        </w:rPr>
        <w:t>, eller søke om å bli </w:t>
      </w:r>
      <w:hyperlink r:id="rId7" w:history="1">
        <w:r w:rsidRPr="00D77A7C">
          <w:rPr>
            <w:rFonts w:ascii="Helvetica" w:eastAsia="Times New Roman" w:hAnsi="Helvetica" w:cs="Helvetica"/>
            <w:color w:val="000000"/>
            <w:kern w:val="0"/>
            <w:u w:val="single"/>
            <w:bdr w:val="none" w:sz="0" w:space="0" w:color="auto" w:frame="1"/>
            <w:lang w:eastAsia="nb-NO"/>
            <w14:ligatures w14:val="none"/>
          </w:rPr>
          <w:t>enkeltemnestudent</w:t>
        </w:r>
      </w:hyperlink>
      <w:r w:rsidRPr="00D77A7C">
        <w:rPr>
          <w:rFonts w:ascii="Helvetica" w:eastAsia="Times New Roman" w:hAnsi="Helvetica" w:cs="Helvetica"/>
          <w:color w:val="000000"/>
          <w:kern w:val="0"/>
          <w:lang w:eastAsia="nb-NO"/>
          <w14:ligatures w14:val="none"/>
        </w:rPr>
        <w:t>.</w:t>
      </w:r>
    </w:p>
    <w:p w14:paraId="7D4DFB19"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Rangering</w:t>
      </w:r>
    </w:p>
    <w:p w14:paraId="33A6F58E"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Opptak til emner skjer på bakgrunn av </w:t>
      </w:r>
      <w:hyperlink r:id="rId8" w:history="1">
        <w:r w:rsidRPr="00D77A7C">
          <w:rPr>
            <w:rFonts w:ascii="Helvetica" w:eastAsia="Times New Roman" w:hAnsi="Helvetica" w:cs="Helvetica"/>
            <w:color w:val="000000"/>
            <w:kern w:val="0"/>
            <w:u w:val="single"/>
            <w:bdr w:val="none" w:sz="0" w:space="0" w:color="auto" w:frame="1"/>
            <w:lang w:eastAsia="nb-NO"/>
            <w14:ligatures w14:val="none"/>
          </w:rPr>
          <w:t>rangeringsregler</w:t>
        </w:r>
      </w:hyperlink>
      <w:r w:rsidRPr="00D77A7C">
        <w:rPr>
          <w:rFonts w:ascii="Helvetica" w:eastAsia="Times New Roman" w:hAnsi="Helvetica" w:cs="Helvetica"/>
          <w:color w:val="000000"/>
          <w:kern w:val="0"/>
          <w:lang w:eastAsia="nb-NO"/>
          <w14:ligatures w14:val="none"/>
        </w:rPr>
        <w:t>.</w:t>
      </w:r>
    </w:p>
    <w:p w14:paraId="272722BA" w14:textId="77777777" w:rsidR="00D77A7C" w:rsidRPr="00D77A7C" w:rsidRDefault="00D77A7C" w:rsidP="00D77A7C">
      <w:pPr>
        <w:spacing w:before="450" w:after="225" w:line="240" w:lineRule="auto"/>
        <w:textAlignment w:val="baseline"/>
        <w:outlineLvl w:val="2"/>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Anbefalte forkunnskaper</w:t>
      </w:r>
    </w:p>
    <w:p w14:paraId="236C00C1"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hyperlink r:id="rId9" w:history="1">
        <w:r w:rsidRPr="00D77A7C">
          <w:rPr>
            <w:rFonts w:ascii="Helvetica" w:eastAsia="Times New Roman" w:hAnsi="Helvetica" w:cs="Helvetica"/>
            <w:color w:val="000000"/>
            <w:kern w:val="0"/>
            <w:u w:val="single"/>
            <w:bdr w:val="none" w:sz="0" w:space="0" w:color="auto" w:frame="1"/>
            <w:lang w:eastAsia="nb-NO"/>
            <w14:ligatures w14:val="none"/>
          </w:rPr>
          <w:t>SGO1001 – Innføring i samfunnsgeografi</w:t>
        </w:r>
      </w:hyperlink>
    </w:p>
    <w:p w14:paraId="0165B506" w14:textId="77777777" w:rsidR="00D77A7C" w:rsidRPr="00D77A7C" w:rsidRDefault="00D77A7C" w:rsidP="00D77A7C">
      <w:pPr>
        <w:spacing w:before="900" w:after="375" w:line="240" w:lineRule="auto"/>
        <w:textAlignment w:val="baseline"/>
        <w:outlineLvl w:val="1"/>
        <w:rPr>
          <w:rFonts w:ascii="Helvetica" w:eastAsia="Times New Roman" w:hAnsi="Helvetica" w:cs="Helvetica"/>
          <w:color w:val="000000"/>
          <w:kern w:val="0"/>
          <w:sz w:val="36"/>
          <w:szCs w:val="36"/>
          <w:lang w:eastAsia="nb-NO"/>
          <w14:ligatures w14:val="none"/>
        </w:rPr>
      </w:pPr>
      <w:r w:rsidRPr="00D77A7C">
        <w:rPr>
          <w:rFonts w:ascii="Helvetica" w:eastAsia="Times New Roman" w:hAnsi="Helvetica" w:cs="Helvetica"/>
          <w:color w:val="000000"/>
          <w:kern w:val="0"/>
          <w:sz w:val="36"/>
          <w:szCs w:val="36"/>
          <w:lang w:eastAsia="nb-NO"/>
          <w14:ligatures w14:val="none"/>
        </w:rPr>
        <w:t>Overlappende emner</w:t>
      </w:r>
    </w:p>
    <w:p w14:paraId="35DE508B" w14:textId="77777777" w:rsidR="00D77A7C" w:rsidRPr="00D77A7C" w:rsidRDefault="00D77A7C" w:rsidP="00D77A7C">
      <w:pPr>
        <w:numPr>
          <w:ilvl w:val="0"/>
          <w:numId w:val="5"/>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10 studiepoeng overlapp med SGEOGS.</w:t>
      </w:r>
    </w:p>
    <w:p w14:paraId="2CC4A22A" w14:textId="77777777" w:rsidR="00D77A7C" w:rsidRPr="00D77A7C" w:rsidRDefault="00D77A7C" w:rsidP="00D77A7C">
      <w:pPr>
        <w:numPr>
          <w:ilvl w:val="0"/>
          <w:numId w:val="5"/>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10 studiepoeng overlapp med SGEOGS.</w:t>
      </w:r>
    </w:p>
    <w:p w14:paraId="0E8DF702" w14:textId="77777777" w:rsidR="00D77A7C" w:rsidRPr="00D77A7C" w:rsidRDefault="00D77A7C" w:rsidP="00D77A7C">
      <w:pPr>
        <w:numPr>
          <w:ilvl w:val="0"/>
          <w:numId w:val="5"/>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10 studiepoeng overlapp med SGEOR.</w:t>
      </w:r>
    </w:p>
    <w:p w14:paraId="7749C1B8" w14:textId="77777777" w:rsidR="00D77A7C" w:rsidRPr="00D77A7C" w:rsidRDefault="00D77A7C" w:rsidP="00D77A7C">
      <w:pPr>
        <w:numPr>
          <w:ilvl w:val="0"/>
          <w:numId w:val="5"/>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10 studiepoeng overlapp med SGEOR.</w:t>
      </w:r>
    </w:p>
    <w:p w14:paraId="6399A04F" w14:textId="77777777" w:rsidR="00D77A7C" w:rsidRPr="00D77A7C" w:rsidRDefault="00D77A7C" w:rsidP="00D77A7C">
      <w:pPr>
        <w:numPr>
          <w:ilvl w:val="0"/>
          <w:numId w:val="5"/>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10 studiepoeng overlapp med SGO120.</w:t>
      </w:r>
    </w:p>
    <w:p w14:paraId="17A7E944" w14:textId="77777777" w:rsidR="00D77A7C" w:rsidRPr="00D77A7C" w:rsidRDefault="00D77A7C" w:rsidP="00D77A7C">
      <w:pPr>
        <w:numPr>
          <w:ilvl w:val="0"/>
          <w:numId w:val="5"/>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10 studiepoeng overlapp med SGO120.</w:t>
      </w:r>
    </w:p>
    <w:p w14:paraId="1FACA521" w14:textId="77777777" w:rsidR="00D77A7C" w:rsidRDefault="00D77A7C" w:rsidP="00D77A7C">
      <w:pPr>
        <w:numPr>
          <w:ilvl w:val="0"/>
          <w:numId w:val="5"/>
        </w:num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10 studiepoeng overlapp med SGO2100P.</w:t>
      </w:r>
    </w:p>
    <w:p w14:paraId="10197CCB" w14:textId="77777777" w:rsidR="001A5D26" w:rsidRDefault="001A5D26" w:rsidP="001A5D26">
      <w:pPr>
        <w:spacing w:after="0" w:line="240" w:lineRule="auto"/>
        <w:ind w:left="720"/>
        <w:textAlignment w:val="baseline"/>
        <w:rPr>
          <w:rFonts w:ascii="Helvetica" w:eastAsia="Times New Roman" w:hAnsi="Helvetica" w:cs="Helvetica"/>
          <w:color w:val="000000"/>
          <w:kern w:val="0"/>
          <w:lang w:eastAsia="nb-NO"/>
          <w14:ligatures w14:val="none"/>
        </w:rPr>
      </w:pPr>
    </w:p>
    <w:p w14:paraId="58D6BC27" w14:textId="77777777" w:rsidR="001A5D26" w:rsidRDefault="001A5D26" w:rsidP="001A5D26">
      <w:pPr>
        <w:spacing w:after="0" w:line="240" w:lineRule="auto"/>
        <w:ind w:left="720"/>
        <w:textAlignment w:val="baseline"/>
        <w:rPr>
          <w:rFonts w:ascii="Helvetica" w:eastAsia="Times New Roman" w:hAnsi="Helvetica" w:cs="Helvetica"/>
          <w:color w:val="000000"/>
          <w:kern w:val="0"/>
          <w:lang w:eastAsia="nb-NO"/>
          <w14:ligatures w14:val="none"/>
        </w:rPr>
      </w:pPr>
    </w:p>
    <w:p w14:paraId="484CBA7F" w14:textId="77777777" w:rsidR="001A5D26" w:rsidRDefault="001A5D26" w:rsidP="001A5D26">
      <w:pPr>
        <w:spacing w:after="0" w:line="240" w:lineRule="auto"/>
        <w:ind w:left="720"/>
        <w:textAlignment w:val="baseline"/>
        <w:rPr>
          <w:rFonts w:ascii="Helvetica" w:eastAsia="Times New Roman" w:hAnsi="Helvetica" w:cs="Helvetica"/>
          <w:color w:val="000000"/>
          <w:kern w:val="0"/>
          <w:lang w:eastAsia="nb-NO"/>
          <w14:ligatures w14:val="none"/>
        </w:rPr>
      </w:pPr>
    </w:p>
    <w:p w14:paraId="61CB4355" w14:textId="77777777" w:rsidR="001A5D26" w:rsidRDefault="001A5D26" w:rsidP="001A5D26">
      <w:pPr>
        <w:spacing w:after="0" w:line="240" w:lineRule="auto"/>
        <w:ind w:left="720"/>
        <w:textAlignment w:val="baseline"/>
        <w:rPr>
          <w:rFonts w:ascii="Helvetica" w:eastAsia="Times New Roman" w:hAnsi="Helvetica" w:cs="Helvetica"/>
          <w:color w:val="000000"/>
          <w:kern w:val="0"/>
          <w:lang w:eastAsia="nb-NO"/>
          <w14:ligatures w14:val="none"/>
        </w:rPr>
      </w:pPr>
    </w:p>
    <w:p w14:paraId="3D47AB25" w14:textId="77777777" w:rsidR="00D77A7C" w:rsidRPr="00D77A7C" w:rsidRDefault="00D77A7C" w:rsidP="00D77A7C">
      <w:pPr>
        <w:spacing w:before="900" w:after="375" w:line="240" w:lineRule="auto"/>
        <w:textAlignment w:val="baseline"/>
        <w:outlineLvl w:val="1"/>
        <w:rPr>
          <w:rFonts w:ascii="Helvetica" w:eastAsia="Times New Roman" w:hAnsi="Helvetica" w:cs="Helvetica"/>
          <w:color w:val="000000"/>
          <w:kern w:val="0"/>
          <w:sz w:val="36"/>
          <w:szCs w:val="36"/>
          <w:lang w:eastAsia="nb-NO"/>
          <w14:ligatures w14:val="none"/>
        </w:rPr>
      </w:pPr>
      <w:r w:rsidRPr="00D77A7C">
        <w:rPr>
          <w:rFonts w:ascii="Helvetica" w:eastAsia="Times New Roman" w:hAnsi="Helvetica" w:cs="Helvetica"/>
          <w:color w:val="000000"/>
          <w:kern w:val="0"/>
          <w:sz w:val="36"/>
          <w:szCs w:val="36"/>
          <w:lang w:eastAsia="nb-NO"/>
          <w14:ligatures w14:val="none"/>
        </w:rPr>
        <w:t>Undervisning</w:t>
      </w:r>
    </w:p>
    <w:p w14:paraId="017D8136"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Undervisningssted for emnet er Universitetet i Oslo, Blindern, eller eventuelt andre undervisningslokaler i Oslo. I tillegg vil deler av undervisningen foregå utendørs i byen. Emnet er en del av det ordinære studietilbudet og undervisning vil foregå på dagtid.</w:t>
      </w:r>
    </w:p>
    <w:p w14:paraId="46D2B521" w14:textId="77777777" w:rsid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Undervisningen består av forelesninger, seminarer og ekskursjoner. På seminarene skal studentene delta aktivt.</w:t>
      </w:r>
    </w:p>
    <w:p w14:paraId="1C7B9BE4"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lastRenderedPageBreak/>
        <w:t>Obligatorisk aktivitet</w:t>
      </w:r>
    </w:p>
    <w:p w14:paraId="4D184428" w14:textId="77777777" w:rsidR="00D77A7C" w:rsidRPr="00D77A7C" w:rsidRDefault="00D77A7C" w:rsidP="00D77A7C">
      <w:pPr>
        <w:numPr>
          <w:ilvl w:val="0"/>
          <w:numId w:val="6"/>
        </w:numPr>
        <w:spacing w:after="15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Skrive en seminaroppgave (gruppeoppgave) og presentere den muntlig i seminarene.</w:t>
      </w:r>
    </w:p>
    <w:p w14:paraId="5F3D68E1" w14:textId="2798C294" w:rsidR="00B21824" w:rsidRPr="001A5D26" w:rsidRDefault="00B21824" w:rsidP="008D5485">
      <w:pPr>
        <w:numPr>
          <w:ilvl w:val="0"/>
          <w:numId w:val="6"/>
        </w:numPr>
        <w:spacing w:after="0" w:line="240" w:lineRule="auto"/>
        <w:textAlignment w:val="baseline"/>
        <w:rPr>
          <w:rFonts w:ascii="Helvetica" w:eastAsia="Times New Roman" w:hAnsi="Helvetica" w:cs="Helvetica"/>
          <w:i/>
          <w:iCs/>
          <w:color w:val="000000"/>
          <w:kern w:val="0"/>
          <w:highlight w:val="yellow"/>
          <w:lang w:eastAsia="nb-NO"/>
          <w14:ligatures w14:val="none"/>
        </w:rPr>
      </w:pPr>
      <w:r w:rsidRPr="008D5485">
        <w:rPr>
          <w:rFonts w:ascii="Helvetica" w:eastAsia="Times New Roman" w:hAnsi="Helvetica" w:cs="Helvetica"/>
          <w:color w:val="000000"/>
          <w:kern w:val="0"/>
          <w:lang w:eastAsia="nb-NO"/>
          <w14:ligatures w14:val="none"/>
        </w:rPr>
        <w:t xml:space="preserve">Delta på 60% av seminarene </w:t>
      </w:r>
      <w:r w:rsidRPr="001A5D26">
        <w:rPr>
          <w:rFonts w:ascii="Helvetica" w:eastAsia="Times New Roman" w:hAnsi="Helvetica" w:cs="Helvetica"/>
          <w:i/>
          <w:iCs/>
          <w:color w:val="000000"/>
          <w:kern w:val="0"/>
          <w:highlight w:val="yellow"/>
          <w:lang w:eastAsia="nb-NO"/>
          <w14:ligatures w14:val="none"/>
        </w:rPr>
        <w:t>(</w:t>
      </w:r>
      <w:r w:rsidR="00264E94" w:rsidRPr="001A5D26">
        <w:rPr>
          <w:rFonts w:ascii="Helvetica" w:eastAsia="Times New Roman" w:hAnsi="Helvetica" w:cs="Helvetica"/>
          <w:i/>
          <w:iCs/>
          <w:color w:val="000000"/>
          <w:kern w:val="0"/>
          <w:highlight w:val="yellow"/>
          <w:lang w:eastAsia="nb-NO"/>
          <w14:ligatures w14:val="none"/>
        </w:rPr>
        <w:t xml:space="preserve">Redusert fra 80 %. </w:t>
      </w:r>
      <w:r w:rsidRPr="001A5D26">
        <w:rPr>
          <w:rFonts w:ascii="Helvetica" w:eastAsia="Times New Roman" w:hAnsi="Helvetica" w:cs="Helvetica"/>
          <w:i/>
          <w:iCs/>
          <w:color w:val="000000"/>
          <w:kern w:val="0"/>
          <w:highlight w:val="yellow"/>
          <w:lang w:eastAsia="nb-NO"/>
          <w14:ligatures w14:val="none"/>
        </w:rPr>
        <w:t xml:space="preserve">HVIS antall seminarer skal reduseres tar jeg gjerne en runde på å </w:t>
      </w:r>
      <w:proofErr w:type="spellStart"/>
      <w:r w:rsidRPr="001A5D26">
        <w:rPr>
          <w:rFonts w:ascii="Helvetica" w:eastAsia="Times New Roman" w:hAnsi="Helvetica" w:cs="Helvetica"/>
          <w:i/>
          <w:iCs/>
          <w:color w:val="000000"/>
          <w:kern w:val="0"/>
          <w:highlight w:val="yellow"/>
          <w:lang w:eastAsia="nb-NO"/>
          <w14:ligatures w14:val="none"/>
        </w:rPr>
        <w:t>å</w:t>
      </w:r>
      <w:proofErr w:type="spellEnd"/>
      <w:r w:rsidRPr="001A5D26">
        <w:rPr>
          <w:rFonts w:ascii="Helvetica" w:eastAsia="Times New Roman" w:hAnsi="Helvetica" w:cs="Helvetica"/>
          <w:i/>
          <w:iCs/>
          <w:color w:val="000000"/>
          <w:kern w:val="0"/>
          <w:highlight w:val="yellow"/>
          <w:lang w:eastAsia="nb-NO"/>
          <w14:ligatures w14:val="none"/>
        </w:rPr>
        <w:t xml:space="preserve"> </w:t>
      </w:r>
      <w:proofErr w:type="spellStart"/>
      <w:r w:rsidRPr="001A5D26">
        <w:rPr>
          <w:rFonts w:ascii="Helvetica" w:eastAsia="Times New Roman" w:hAnsi="Helvetica" w:cs="Helvetica"/>
          <w:i/>
          <w:iCs/>
          <w:color w:val="000000"/>
          <w:kern w:val="0"/>
          <w:highlight w:val="yellow"/>
          <w:lang w:eastAsia="nb-NO"/>
          <w14:ligatures w14:val="none"/>
        </w:rPr>
        <w:t>evt</w:t>
      </w:r>
      <w:proofErr w:type="spellEnd"/>
      <w:r w:rsidRPr="001A5D26">
        <w:rPr>
          <w:rFonts w:ascii="Helvetica" w:eastAsia="Times New Roman" w:hAnsi="Helvetica" w:cs="Helvetica"/>
          <w:i/>
          <w:iCs/>
          <w:color w:val="000000"/>
          <w:kern w:val="0"/>
          <w:highlight w:val="yellow"/>
          <w:lang w:eastAsia="nb-NO"/>
          <w14:ligatures w14:val="none"/>
        </w:rPr>
        <w:t xml:space="preserve"> øke denne til 80% igjen)</w:t>
      </w:r>
    </w:p>
    <w:p w14:paraId="668017EC" w14:textId="1132E7AE" w:rsidR="00B02A2C" w:rsidRPr="001A5D26" w:rsidRDefault="00204804" w:rsidP="00B02A2C">
      <w:pPr>
        <w:spacing w:before="150" w:after="375" w:line="240" w:lineRule="auto"/>
        <w:textAlignment w:val="baseline"/>
        <w:rPr>
          <w:rFonts w:ascii="Helvetica" w:eastAsia="Times New Roman" w:hAnsi="Helvetica" w:cs="Helvetica"/>
          <w:i/>
          <w:iCs/>
          <w:color w:val="000000"/>
          <w:kern w:val="0"/>
          <w:lang w:eastAsia="nb-NO"/>
          <w14:ligatures w14:val="none"/>
        </w:rPr>
      </w:pPr>
      <w:r w:rsidRPr="001A5D26">
        <w:rPr>
          <w:rFonts w:ascii="Helvetica" w:eastAsia="Times New Roman" w:hAnsi="Helvetica" w:cs="Helvetica"/>
          <w:i/>
          <w:iCs/>
          <w:color w:val="000000"/>
          <w:kern w:val="0"/>
          <w:highlight w:val="yellow"/>
          <w:lang w:eastAsia="nb-NO"/>
          <w14:ligatures w14:val="none"/>
        </w:rPr>
        <w:t>(</w:t>
      </w:r>
      <w:r w:rsidR="00264E94" w:rsidRPr="001A5D26">
        <w:rPr>
          <w:rFonts w:ascii="Helvetica" w:eastAsia="Times New Roman" w:hAnsi="Helvetica" w:cs="Helvetica"/>
          <w:i/>
          <w:iCs/>
          <w:color w:val="000000"/>
          <w:kern w:val="0"/>
          <w:highlight w:val="yellow"/>
          <w:lang w:eastAsia="nb-NO"/>
          <w14:ligatures w14:val="none"/>
        </w:rPr>
        <w:t xml:space="preserve">Følgende er tatt ut: </w:t>
      </w:r>
      <w:r w:rsidR="00B047C5" w:rsidRPr="001D713A">
        <w:rPr>
          <w:rFonts w:ascii="Helvetica" w:eastAsia="Times New Roman" w:hAnsi="Helvetica" w:cs="Helvetica"/>
          <w:color w:val="000000"/>
          <w:kern w:val="0"/>
          <w:highlight w:val="yellow"/>
          <w:lang w:eastAsia="nb-NO"/>
          <w14:ligatures w14:val="none"/>
        </w:rPr>
        <w:t>Obligatorisk opponering</w:t>
      </w:r>
      <w:r w:rsidR="00B047C5" w:rsidRPr="001A5D26">
        <w:rPr>
          <w:rFonts w:ascii="Helvetica" w:eastAsia="Times New Roman" w:hAnsi="Helvetica" w:cs="Helvetica"/>
          <w:i/>
          <w:iCs/>
          <w:color w:val="000000"/>
          <w:kern w:val="0"/>
          <w:highlight w:val="yellow"/>
          <w:lang w:eastAsia="nb-NO"/>
          <w14:ligatures w14:val="none"/>
        </w:rPr>
        <w:t xml:space="preserve"> og </w:t>
      </w:r>
      <w:r w:rsidR="00264E94" w:rsidRPr="001D713A">
        <w:rPr>
          <w:rFonts w:ascii="Helvetica" w:eastAsia="Times New Roman" w:hAnsi="Helvetica" w:cs="Helvetica"/>
          <w:color w:val="000000"/>
          <w:kern w:val="0"/>
          <w:highlight w:val="yellow"/>
          <w:lang w:eastAsia="nb-NO"/>
          <w14:ligatures w14:val="none"/>
        </w:rPr>
        <w:t xml:space="preserve">Utarbeide en </w:t>
      </w:r>
      <w:proofErr w:type="spellStart"/>
      <w:r w:rsidR="00264E94" w:rsidRPr="001D713A">
        <w:rPr>
          <w:rFonts w:ascii="Helvetica" w:eastAsia="Times New Roman" w:hAnsi="Helvetica" w:cs="Helvetica"/>
          <w:color w:val="000000"/>
          <w:kern w:val="0"/>
          <w:highlight w:val="yellow"/>
          <w:lang w:eastAsia="nb-NO"/>
          <w14:ligatures w14:val="none"/>
        </w:rPr>
        <w:t>podcast</w:t>
      </w:r>
      <w:proofErr w:type="spellEnd"/>
      <w:r w:rsidR="00264E94" w:rsidRPr="001D713A">
        <w:rPr>
          <w:rFonts w:ascii="Helvetica" w:eastAsia="Times New Roman" w:hAnsi="Helvetica" w:cs="Helvetica"/>
          <w:color w:val="000000"/>
          <w:kern w:val="0"/>
          <w:highlight w:val="yellow"/>
          <w:lang w:eastAsia="nb-NO"/>
          <w14:ligatures w14:val="none"/>
        </w:rPr>
        <w:t xml:space="preserve"> eller digital fortelling, som alle studentene kan få tilgang til</w:t>
      </w:r>
      <w:r w:rsidR="00264E94" w:rsidRPr="001A5D26">
        <w:rPr>
          <w:rFonts w:ascii="Helvetica" w:eastAsia="Times New Roman" w:hAnsi="Helvetica" w:cs="Helvetica"/>
          <w:i/>
          <w:iCs/>
          <w:color w:val="000000"/>
          <w:kern w:val="0"/>
          <w:highlight w:val="yellow"/>
          <w:lang w:eastAsia="nb-NO"/>
          <w14:ligatures w14:val="none"/>
        </w:rPr>
        <w:t>).</w:t>
      </w:r>
    </w:p>
    <w:p w14:paraId="51AC44FF" w14:textId="51ED61BE"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Studenter som ikke har fått godkjent obligatoriske aktivitet kan ikke gå opp til eksamen.</w:t>
      </w:r>
    </w:p>
    <w:p w14:paraId="58DFC48D"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Fravær fra obligatorisk aktivitet</w:t>
      </w:r>
    </w:p>
    <w:p w14:paraId="1B842DDE"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Ved sykdom eller andre tungtveiende grunner kan du i noen tilfeller få godkjent gyldig fravær eller utsettelse av obligatorisk aktivitet.</w:t>
      </w:r>
    </w:p>
    <w:p w14:paraId="38E04C8E"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hyperlink r:id="rId10" w:history="1">
        <w:r w:rsidRPr="00D77A7C">
          <w:rPr>
            <w:rFonts w:ascii="Helvetica" w:eastAsia="Times New Roman" w:hAnsi="Helvetica" w:cs="Helvetica"/>
            <w:color w:val="000000"/>
            <w:kern w:val="0"/>
            <w:u w:val="single"/>
            <w:bdr w:val="none" w:sz="0" w:space="0" w:color="auto" w:frame="1"/>
            <w:lang w:eastAsia="nb-NO"/>
            <w14:ligatures w14:val="none"/>
          </w:rPr>
          <w:t>Søk om gyldig fravær fra eller behov for utsettelse av obligatorisk aktivitet</w:t>
        </w:r>
      </w:hyperlink>
    </w:p>
    <w:p w14:paraId="0FE5B230"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Bytte av seminargruppe</w:t>
      </w:r>
    </w:p>
    <w:p w14:paraId="79F1A3AA"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Informasjon om </w:t>
      </w:r>
      <w:hyperlink r:id="rId11" w:history="1">
        <w:r w:rsidRPr="00D77A7C">
          <w:rPr>
            <w:rFonts w:ascii="Helvetica" w:eastAsia="Times New Roman" w:hAnsi="Helvetica" w:cs="Helvetica"/>
            <w:color w:val="000000"/>
            <w:kern w:val="0"/>
            <w:u w:val="single"/>
            <w:bdr w:val="none" w:sz="0" w:space="0" w:color="auto" w:frame="1"/>
            <w:lang w:eastAsia="nb-NO"/>
            <w14:ligatures w14:val="none"/>
          </w:rPr>
          <w:t>bytte av seminargruppe</w:t>
        </w:r>
      </w:hyperlink>
    </w:p>
    <w:p w14:paraId="4620B4DB"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Adgang til undervisning</w:t>
      </w:r>
    </w:p>
    <w:p w14:paraId="6FC71863"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Dersom du har gjennomført og fått godkjent obligatorisk undervisning, har du ikke krav på ny undervisning. Dersom du har fått undervisningsopptak til emnet, men ikke har gjennomført eller fått godkjent obligatorisk undervisning, har du rett til ny undervisning når det er ledig kapasitet. En fullført og godkjent obligatorisk aktivitet er gyldig så lenge emnet tilbys.</w:t>
      </w:r>
    </w:p>
    <w:p w14:paraId="43FF7E35" w14:textId="77777777" w:rsidR="00D77A7C" w:rsidRPr="00D77A7C" w:rsidRDefault="00D77A7C" w:rsidP="00D77A7C">
      <w:pPr>
        <w:spacing w:before="900" w:after="375" w:line="240" w:lineRule="auto"/>
        <w:textAlignment w:val="baseline"/>
        <w:outlineLvl w:val="1"/>
        <w:rPr>
          <w:rFonts w:ascii="Helvetica" w:eastAsia="Times New Roman" w:hAnsi="Helvetica" w:cs="Helvetica"/>
          <w:color w:val="000000"/>
          <w:kern w:val="0"/>
          <w:sz w:val="36"/>
          <w:szCs w:val="36"/>
          <w:lang w:eastAsia="nb-NO"/>
          <w14:ligatures w14:val="none"/>
        </w:rPr>
      </w:pPr>
      <w:r w:rsidRPr="00D77A7C">
        <w:rPr>
          <w:rFonts w:ascii="Helvetica" w:eastAsia="Times New Roman" w:hAnsi="Helvetica" w:cs="Helvetica"/>
          <w:color w:val="000000"/>
          <w:kern w:val="0"/>
          <w:sz w:val="36"/>
          <w:szCs w:val="36"/>
          <w:lang w:eastAsia="nb-NO"/>
          <w14:ligatures w14:val="none"/>
        </w:rPr>
        <w:t>Eksamen</w:t>
      </w:r>
    </w:p>
    <w:p w14:paraId="3B9994FD" w14:textId="56AE08EA"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 xml:space="preserve">Eksamen er en </w:t>
      </w:r>
      <w:r w:rsidR="007F1DFE" w:rsidRPr="00BB0F6A">
        <w:rPr>
          <w:rFonts w:ascii="Helvetica" w:eastAsia="Times New Roman" w:hAnsi="Helvetica" w:cs="Helvetica"/>
          <w:color w:val="000000"/>
          <w:kern w:val="0"/>
          <w:lang w:eastAsia="nb-NO"/>
          <w14:ligatures w14:val="none"/>
        </w:rPr>
        <w:t>4</w:t>
      </w:r>
      <w:r w:rsidRPr="00D77A7C">
        <w:rPr>
          <w:rFonts w:ascii="Helvetica" w:eastAsia="Times New Roman" w:hAnsi="Helvetica" w:cs="Helvetica"/>
          <w:color w:val="000000"/>
          <w:kern w:val="0"/>
          <w:lang w:eastAsia="nb-NO"/>
          <w14:ligatures w14:val="none"/>
        </w:rPr>
        <w:t>-timers skriftlig skoleeksamen.</w:t>
      </w:r>
      <w:r w:rsidR="00BB0F6A">
        <w:rPr>
          <w:rFonts w:ascii="Helvetica" w:eastAsia="Times New Roman" w:hAnsi="Helvetica" w:cs="Helvetica"/>
          <w:color w:val="000000"/>
          <w:kern w:val="0"/>
          <w:lang w:eastAsia="nb-NO"/>
          <w14:ligatures w14:val="none"/>
        </w:rPr>
        <w:t xml:space="preserve"> </w:t>
      </w:r>
      <w:r w:rsidR="00BB0F6A" w:rsidRPr="001A5D26">
        <w:rPr>
          <w:rFonts w:ascii="Helvetica" w:eastAsia="Times New Roman" w:hAnsi="Helvetica" w:cs="Helvetica"/>
          <w:i/>
          <w:iCs/>
          <w:color w:val="000000"/>
          <w:kern w:val="0"/>
          <w:highlight w:val="yellow"/>
          <w:lang w:eastAsia="nb-NO"/>
          <w14:ligatures w14:val="none"/>
        </w:rPr>
        <w:t xml:space="preserve">(redusert fra </w:t>
      </w:r>
      <w:r w:rsidR="0013517A">
        <w:rPr>
          <w:rFonts w:ascii="Helvetica" w:eastAsia="Times New Roman" w:hAnsi="Helvetica" w:cs="Helvetica"/>
          <w:i/>
          <w:iCs/>
          <w:color w:val="000000"/>
          <w:kern w:val="0"/>
          <w:highlight w:val="yellow"/>
          <w:lang w:eastAsia="nb-NO"/>
          <w14:ligatures w14:val="none"/>
        </w:rPr>
        <w:t>5</w:t>
      </w:r>
      <w:r w:rsidR="00BB0F6A" w:rsidRPr="001A5D26">
        <w:rPr>
          <w:rFonts w:ascii="Helvetica" w:eastAsia="Times New Roman" w:hAnsi="Helvetica" w:cs="Helvetica"/>
          <w:i/>
          <w:iCs/>
          <w:color w:val="000000"/>
          <w:kern w:val="0"/>
          <w:highlight w:val="yellow"/>
          <w:lang w:eastAsia="nb-NO"/>
          <w14:ligatures w14:val="none"/>
        </w:rPr>
        <w:t xml:space="preserve"> timer)</w:t>
      </w:r>
    </w:p>
    <w:p w14:paraId="0DF590AB"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hyperlink r:id="rId12" w:history="1">
        <w:r w:rsidRPr="00D77A7C">
          <w:rPr>
            <w:rFonts w:ascii="Helvetica" w:eastAsia="Times New Roman" w:hAnsi="Helvetica" w:cs="Helvetica"/>
            <w:color w:val="000000"/>
            <w:kern w:val="0"/>
            <w:u w:val="single"/>
            <w:bdr w:val="none" w:sz="0" w:space="0" w:color="auto" w:frame="1"/>
            <w:lang w:eastAsia="nb-NO"/>
            <w14:ligatures w14:val="none"/>
          </w:rPr>
          <w:t>Tidligere eksamensoppgaver</w:t>
        </w:r>
      </w:hyperlink>
    </w:p>
    <w:p w14:paraId="20BBB309"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hyperlink r:id="rId13" w:history="1">
        <w:r w:rsidRPr="00D77A7C">
          <w:rPr>
            <w:rFonts w:ascii="Helvetica" w:eastAsia="Times New Roman" w:hAnsi="Helvetica" w:cs="Helvetica"/>
            <w:color w:val="000000"/>
            <w:kern w:val="0"/>
            <w:u w:val="single"/>
            <w:bdr w:val="none" w:sz="0" w:space="0" w:color="auto" w:frame="1"/>
            <w:lang w:eastAsia="nb-NO"/>
            <w14:ligatures w14:val="none"/>
          </w:rPr>
          <w:t> </w:t>
        </w:r>
      </w:hyperlink>
    </w:p>
    <w:p w14:paraId="5BD01B9D" w14:textId="77777777" w:rsidR="00D77A7C" w:rsidRPr="00D77A7C" w:rsidRDefault="00D77A7C" w:rsidP="00D77A7C">
      <w:pPr>
        <w:spacing w:before="450" w:after="225" w:line="240" w:lineRule="auto"/>
        <w:textAlignment w:val="baseline"/>
        <w:outlineLvl w:val="2"/>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Hjelpemidler til eksamen</w:t>
      </w:r>
    </w:p>
    <w:p w14:paraId="59C02A7A"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Det er tillatt å bruke ordbok på eksamen. Ordboken skal kontrolleres av SV-info på forhånd. Se </w:t>
      </w:r>
      <w:hyperlink r:id="rId14" w:history="1">
        <w:r w:rsidRPr="00D77A7C">
          <w:rPr>
            <w:rFonts w:ascii="Helvetica" w:eastAsia="Times New Roman" w:hAnsi="Helvetica" w:cs="Helvetica"/>
            <w:color w:val="000000"/>
            <w:kern w:val="0"/>
            <w:u w:val="single"/>
            <w:bdr w:val="none" w:sz="0" w:space="0" w:color="auto" w:frame="1"/>
            <w:lang w:eastAsia="nb-NO"/>
            <w14:ligatures w14:val="none"/>
          </w:rPr>
          <w:t>regler for bruk av ordbok</w:t>
        </w:r>
      </w:hyperlink>
      <w:r w:rsidRPr="00D77A7C">
        <w:rPr>
          <w:rFonts w:ascii="Helvetica" w:eastAsia="Times New Roman" w:hAnsi="Helvetica" w:cs="Helvetica"/>
          <w:color w:val="000000"/>
          <w:kern w:val="0"/>
          <w:lang w:eastAsia="nb-NO"/>
          <w14:ligatures w14:val="none"/>
        </w:rPr>
        <w:t>.</w:t>
      </w:r>
    </w:p>
    <w:p w14:paraId="3C2A7F5C" w14:textId="77777777" w:rsidR="00D77A7C" w:rsidRPr="00D77A7C" w:rsidRDefault="00D77A7C" w:rsidP="00D77A7C">
      <w:pPr>
        <w:spacing w:before="450" w:after="225" w:line="240" w:lineRule="auto"/>
        <w:textAlignment w:val="baseline"/>
        <w:outlineLvl w:val="2"/>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lastRenderedPageBreak/>
        <w:t>Eksamensspråk</w:t>
      </w:r>
    </w:p>
    <w:p w14:paraId="4564BB9F" w14:textId="77777777" w:rsidR="00D77A7C" w:rsidRPr="00D77A7C" w:rsidRDefault="00D77A7C" w:rsidP="00D77A7C">
      <w:pPr>
        <w:spacing w:before="150" w:after="375"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Eksamensoppgaven gis på norsk. Du kan besvare eksamenen på norsk, svensk, dansk eller engelsk.</w:t>
      </w:r>
    </w:p>
    <w:p w14:paraId="447E9C60" w14:textId="77777777" w:rsidR="00D77A7C" w:rsidRPr="00D77A7C" w:rsidRDefault="00D77A7C" w:rsidP="00D77A7C">
      <w:pPr>
        <w:spacing w:before="450" w:after="225" w:line="240" w:lineRule="auto"/>
        <w:textAlignment w:val="baseline"/>
        <w:outlineLvl w:val="2"/>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Karakterskala</w:t>
      </w:r>
    </w:p>
    <w:p w14:paraId="4841F201" w14:textId="77777777" w:rsidR="00D77A7C" w:rsidRPr="00D77A7C" w:rsidRDefault="00D77A7C" w:rsidP="00D77A7C">
      <w:pPr>
        <w:spacing w:after="0" w:line="240" w:lineRule="auto"/>
        <w:textAlignment w:val="baseline"/>
        <w:rPr>
          <w:rFonts w:ascii="Helvetica" w:eastAsia="Times New Roman" w:hAnsi="Helvetica" w:cs="Helvetica"/>
          <w:color w:val="000000"/>
          <w:kern w:val="0"/>
          <w:lang w:eastAsia="nb-NO"/>
          <w14:ligatures w14:val="none"/>
        </w:rPr>
      </w:pPr>
      <w:r w:rsidRPr="00D77A7C">
        <w:rPr>
          <w:rFonts w:ascii="Helvetica" w:eastAsia="Times New Roman" w:hAnsi="Helvetica" w:cs="Helvetica"/>
          <w:color w:val="000000"/>
          <w:kern w:val="0"/>
          <w:lang w:eastAsia="nb-NO"/>
          <w14:ligatures w14:val="none"/>
        </w:rPr>
        <w:t>Emnet bruker karakterskala fra A til F, der A er beste karakter og F er stryk. Les mer om </w:t>
      </w:r>
      <w:hyperlink r:id="rId15" w:history="1">
        <w:r w:rsidRPr="00D77A7C">
          <w:rPr>
            <w:rFonts w:ascii="Helvetica" w:eastAsia="Times New Roman" w:hAnsi="Helvetica" w:cs="Helvetica"/>
            <w:color w:val="000000"/>
            <w:kern w:val="0"/>
            <w:u w:val="single"/>
            <w:bdr w:val="none" w:sz="0" w:space="0" w:color="auto" w:frame="1"/>
            <w:lang w:eastAsia="nb-NO"/>
            <w14:ligatures w14:val="none"/>
          </w:rPr>
          <w:t>karakterskalaen</w:t>
        </w:r>
      </w:hyperlink>
      <w:r w:rsidRPr="00D77A7C">
        <w:rPr>
          <w:rFonts w:ascii="Helvetica" w:eastAsia="Times New Roman" w:hAnsi="Helvetica" w:cs="Helvetica"/>
          <w:color w:val="000000"/>
          <w:kern w:val="0"/>
          <w:lang w:eastAsia="nb-NO"/>
          <w14:ligatures w14:val="none"/>
        </w:rPr>
        <w:t>.</w:t>
      </w:r>
    </w:p>
    <w:p w14:paraId="6993296C" w14:textId="77777777" w:rsidR="009405D6" w:rsidRPr="007F1DFE" w:rsidRDefault="009405D6"/>
    <w:sectPr w:rsidR="009405D6" w:rsidRPr="007F1D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A3178"/>
    <w:multiLevelType w:val="multilevel"/>
    <w:tmpl w:val="E730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105818"/>
    <w:multiLevelType w:val="multilevel"/>
    <w:tmpl w:val="9F02A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ED62E9"/>
    <w:multiLevelType w:val="multilevel"/>
    <w:tmpl w:val="C07C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9A41E3"/>
    <w:multiLevelType w:val="multilevel"/>
    <w:tmpl w:val="D2BA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AE4752"/>
    <w:multiLevelType w:val="multilevel"/>
    <w:tmpl w:val="D5A2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7962E8"/>
    <w:multiLevelType w:val="multilevel"/>
    <w:tmpl w:val="4434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5307638">
    <w:abstractNumId w:val="1"/>
  </w:num>
  <w:num w:numId="2" w16cid:durableId="2066836359">
    <w:abstractNumId w:val="2"/>
  </w:num>
  <w:num w:numId="3" w16cid:durableId="1921671596">
    <w:abstractNumId w:val="5"/>
  </w:num>
  <w:num w:numId="4" w16cid:durableId="919488819">
    <w:abstractNumId w:val="0"/>
  </w:num>
  <w:num w:numId="5" w16cid:durableId="2113285085">
    <w:abstractNumId w:val="4"/>
  </w:num>
  <w:num w:numId="6" w16cid:durableId="4397647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7C"/>
    <w:rsid w:val="000204E7"/>
    <w:rsid w:val="0013517A"/>
    <w:rsid w:val="001A5D26"/>
    <w:rsid w:val="001D713A"/>
    <w:rsid w:val="00204804"/>
    <w:rsid w:val="00264E94"/>
    <w:rsid w:val="003967DE"/>
    <w:rsid w:val="003A06C0"/>
    <w:rsid w:val="003A236F"/>
    <w:rsid w:val="00415DF9"/>
    <w:rsid w:val="007F1DFE"/>
    <w:rsid w:val="00842DBD"/>
    <w:rsid w:val="008D5485"/>
    <w:rsid w:val="009405D6"/>
    <w:rsid w:val="00947739"/>
    <w:rsid w:val="00AC2A6B"/>
    <w:rsid w:val="00AE0C52"/>
    <w:rsid w:val="00B02A2C"/>
    <w:rsid w:val="00B047C5"/>
    <w:rsid w:val="00B21824"/>
    <w:rsid w:val="00BB0F6A"/>
    <w:rsid w:val="00C11F79"/>
    <w:rsid w:val="00CA189F"/>
    <w:rsid w:val="00D20B2A"/>
    <w:rsid w:val="00D77A7C"/>
    <w:rsid w:val="00E2656B"/>
    <w:rsid w:val="00E76779"/>
    <w:rsid w:val="00E81CAE"/>
    <w:rsid w:val="00F03C5D"/>
    <w:rsid w:val="00F23BB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7867"/>
  <w15:chartTrackingRefBased/>
  <w15:docId w15:val="{9F89E1B7-D4C9-490C-B7F3-1A6EF8069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A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A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A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A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A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A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A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A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A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A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A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A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A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A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A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A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A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A7C"/>
    <w:rPr>
      <w:rFonts w:eastAsiaTheme="majorEastAsia" w:cstheme="majorBidi"/>
      <w:color w:val="272727" w:themeColor="text1" w:themeTint="D8"/>
    </w:rPr>
  </w:style>
  <w:style w:type="paragraph" w:styleId="Title">
    <w:name w:val="Title"/>
    <w:basedOn w:val="Normal"/>
    <w:next w:val="Normal"/>
    <w:link w:val="TitleChar"/>
    <w:uiPriority w:val="10"/>
    <w:qFormat/>
    <w:rsid w:val="00D77A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A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A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A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A7C"/>
    <w:pPr>
      <w:spacing w:before="160"/>
      <w:jc w:val="center"/>
    </w:pPr>
    <w:rPr>
      <w:i/>
      <w:iCs/>
      <w:color w:val="404040" w:themeColor="text1" w:themeTint="BF"/>
    </w:rPr>
  </w:style>
  <w:style w:type="character" w:customStyle="1" w:styleId="QuoteChar">
    <w:name w:val="Quote Char"/>
    <w:basedOn w:val="DefaultParagraphFont"/>
    <w:link w:val="Quote"/>
    <w:uiPriority w:val="29"/>
    <w:rsid w:val="00D77A7C"/>
    <w:rPr>
      <w:i/>
      <w:iCs/>
      <w:color w:val="404040" w:themeColor="text1" w:themeTint="BF"/>
    </w:rPr>
  </w:style>
  <w:style w:type="paragraph" w:styleId="ListParagraph">
    <w:name w:val="List Paragraph"/>
    <w:basedOn w:val="Normal"/>
    <w:uiPriority w:val="34"/>
    <w:qFormat/>
    <w:rsid w:val="00D77A7C"/>
    <w:pPr>
      <w:ind w:left="720"/>
      <w:contextualSpacing/>
    </w:pPr>
  </w:style>
  <w:style w:type="character" w:styleId="IntenseEmphasis">
    <w:name w:val="Intense Emphasis"/>
    <w:basedOn w:val="DefaultParagraphFont"/>
    <w:uiPriority w:val="21"/>
    <w:qFormat/>
    <w:rsid w:val="00D77A7C"/>
    <w:rPr>
      <w:i/>
      <w:iCs/>
      <w:color w:val="0F4761" w:themeColor="accent1" w:themeShade="BF"/>
    </w:rPr>
  </w:style>
  <w:style w:type="paragraph" w:styleId="IntenseQuote">
    <w:name w:val="Intense Quote"/>
    <w:basedOn w:val="Normal"/>
    <w:next w:val="Normal"/>
    <w:link w:val="IntenseQuoteChar"/>
    <w:uiPriority w:val="30"/>
    <w:qFormat/>
    <w:rsid w:val="00D77A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A7C"/>
    <w:rPr>
      <w:i/>
      <w:iCs/>
      <w:color w:val="0F4761" w:themeColor="accent1" w:themeShade="BF"/>
    </w:rPr>
  </w:style>
  <w:style w:type="character" w:styleId="IntenseReference">
    <w:name w:val="Intense Reference"/>
    <w:basedOn w:val="DefaultParagraphFont"/>
    <w:uiPriority w:val="32"/>
    <w:qFormat/>
    <w:rsid w:val="00D77A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1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studier/registrering/melding/rangeringspoeng.html" TargetMode="External"/><Relationship Id="rId13" Type="http://schemas.openxmlformats.org/officeDocument/2006/relationships/hyperlink" Target="http://www.uio.no/studier/program/samfunnsgeografi/veiledning-skoleeksamen/malskoleeksam-15.pdf" TargetMode="External"/><Relationship Id="rId3" Type="http://schemas.openxmlformats.org/officeDocument/2006/relationships/settings" Target="settings.xml"/><Relationship Id="rId7" Type="http://schemas.openxmlformats.org/officeDocument/2006/relationships/hyperlink" Target="http://www.uio.no/studier/opptak/enkeltemner/" TargetMode="External"/><Relationship Id="rId12" Type="http://schemas.openxmlformats.org/officeDocument/2006/relationships/hyperlink" Target="http://www.uio.no/studier/emner/sv/iss/SGO2100/tidligere-eksamensoppgave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uio.no/studier/program/" TargetMode="External"/><Relationship Id="rId11" Type="http://schemas.openxmlformats.org/officeDocument/2006/relationships/hyperlink" Target="https://www.uio.no/studier/registrering/semesterregistrering/bytte-seminargruppe/seminarbytte-sv.html" TargetMode="External"/><Relationship Id="rId5" Type="http://schemas.openxmlformats.org/officeDocument/2006/relationships/hyperlink" Target="http://www.uio.no/studier/registrering/melding/" TargetMode="External"/><Relationship Id="rId15" Type="http://schemas.openxmlformats.org/officeDocument/2006/relationships/hyperlink" Target="https://www.uio.no/studier/eksamen/karakterer" TargetMode="External"/><Relationship Id="rId10" Type="http://schemas.openxmlformats.org/officeDocument/2006/relationships/hyperlink" Target="https://www.uio.no/studier/eksamen/obligatoriske-aktiviteter/sv-fraver-fra-obligatorisk-aktivitet.html" TargetMode="External"/><Relationship Id="rId4" Type="http://schemas.openxmlformats.org/officeDocument/2006/relationships/webSettings" Target="webSettings.xml"/><Relationship Id="rId9" Type="http://schemas.openxmlformats.org/officeDocument/2006/relationships/hyperlink" Target="https://www.uio.no/studier/emner/sv/iss/SGO1001/index.html" TargetMode="External"/><Relationship Id="rId14" Type="http://schemas.openxmlformats.org/officeDocument/2006/relationships/hyperlink" Target="http://www.uio.no/studier/eksamen/hjelpemiddel/sv-ordbo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ec81f12-6286-4550-8911-f446fcdafa1f}" enabled="0" method="" siteId="{fec81f12-6286-4550-8911-f446fcdafa1f}" removed="1"/>
</clbl:labelList>
</file>

<file path=docProps/app.xml><?xml version="1.0" encoding="utf-8"?>
<Properties xmlns="http://schemas.openxmlformats.org/officeDocument/2006/extended-properties" xmlns:vt="http://schemas.openxmlformats.org/officeDocument/2006/docPropsVTypes">
  <Template>Normal</Template>
  <TotalTime>36</TotalTime>
  <Pages>5</Pages>
  <Words>1046</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Ingar Brattbakk</dc:creator>
  <cp:keywords/>
  <dc:description/>
  <cp:lastModifiedBy>Ingar Brattbakk</cp:lastModifiedBy>
  <cp:revision>28</cp:revision>
  <dcterms:created xsi:type="dcterms:W3CDTF">2025-10-06T08:28:00Z</dcterms:created>
  <dcterms:modified xsi:type="dcterms:W3CDTF">2025-10-06T09:24:00Z</dcterms:modified>
</cp:coreProperties>
</file>