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63BB3" w14:textId="77BDF568" w:rsidR="002E3D79" w:rsidRDefault="001B5CD1">
      <w:r>
        <w:t>SGO2302 Changes in Course Requirements for Spring 2024</w:t>
      </w:r>
    </w:p>
    <w:p w14:paraId="407C8A80" w14:textId="4EE01B1B" w:rsidR="001B5CD1" w:rsidRDefault="001B5CD1">
      <w:r>
        <w:t>Karen O’Brien and Manjana Milkoreit</w:t>
      </w:r>
    </w:p>
    <w:p w14:paraId="22BBB5E0" w14:textId="77777777" w:rsidR="001B5CD1" w:rsidRDefault="001B5CD1" w:rsidP="001B5CD1">
      <w:pPr>
        <w:textAlignment w:val="baseline"/>
        <w:outlineLvl w:val="2"/>
        <w:rPr>
          <w:rFonts w:eastAsia="Times New Roman" w:cstheme="minorHAnsi"/>
          <w:color w:val="000000"/>
          <w:spacing w:val="3"/>
        </w:rPr>
      </w:pPr>
    </w:p>
    <w:p w14:paraId="267974C4" w14:textId="7AD99C25" w:rsidR="00454E95" w:rsidRPr="00454E95" w:rsidRDefault="00454E95" w:rsidP="001B5CD1">
      <w:pPr>
        <w:textAlignment w:val="baseline"/>
        <w:outlineLvl w:val="2"/>
        <w:rPr>
          <w:rFonts w:eastAsia="Times New Roman" w:cstheme="minorHAnsi"/>
          <w:color w:val="000000"/>
          <w:spacing w:val="3"/>
        </w:rPr>
      </w:pPr>
      <w:r w:rsidRPr="00454E95">
        <w:rPr>
          <w:rFonts w:eastAsia="Times New Roman" w:cstheme="minorHAnsi"/>
          <w:color w:val="000000"/>
          <w:spacing w:val="3"/>
        </w:rPr>
        <w:t>Everything outside the section included below will remain unchanged</w:t>
      </w:r>
      <w:r>
        <w:rPr>
          <w:rFonts w:eastAsia="Times New Roman" w:cstheme="minorHAnsi"/>
          <w:color w:val="000000"/>
          <w:spacing w:val="3"/>
        </w:rPr>
        <w:t>.</w:t>
      </w:r>
    </w:p>
    <w:p w14:paraId="2937680B" w14:textId="77777777" w:rsidR="00454E95" w:rsidRDefault="00454E95" w:rsidP="001B5CD1">
      <w:pPr>
        <w:textAlignment w:val="baseline"/>
        <w:outlineLvl w:val="2"/>
        <w:rPr>
          <w:rFonts w:eastAsia="Times New Roman" w:cstheme="minorHAnsi"/>
          <w:b/>
          <w:bCs/>
          <w:color w:val="000000"/>
          <w:spacing w:val="3"/>
        </w:rPr>
      </w:pPr>
    </w:p>
    <w:p w14:paraId="36CB72B2" w14:textId="2C90EA5E" w:rsidR="00454E95" w:rsidRDefault="00454E95" w:rsidP="001B5CD1">
      <w:pPr>
        <w:textAlignment w:val="baseline"/>
        <w:outlineLvl w:val="2"/>
        <w:rPr>
          <w:rFonts w:eastAsia="Times New Roman" w:cstheme="minorHAnsi"/>
          <w:b/>
          <w:bCs/>
          <w:color w:val="000000"/>
          <w:spacing w:val="3"/>
        </w:rPr>
      </w:pPr>
      <w:r>
        <w:rPr>
          <w:rFonts w:eastAsia="Times New Roman" w:cstheme="minorHAnsi"/>
          <w:b/>
          <w:bCs/>
          <w:color w:val="000000"/>
          <w:spacing w:val="3"/>
        </w:rPr>
        <w:t>[…]</w:t>
      </w:r>
    </w:p>
    <w:p w14:paraId="740FF7E6" w14:textId="77777777" w:rsidR="00454E95" w:rsidRDefault="00454E95" w:rsidP="001B5CD1">
      <w:pPr>
        <w:textAlignment w:val="baseline"/>
        <w:outlineLvl w:val="2"/>
        <w:rPr>
          <w:rFonts w:eastAsia="Times New Roman" w:cstheme="minorHAnsi"/>
          <w:b/>
          <w:bCs/>
          <w:color w:val="000000"/>
          <w:spacing w:val="3"/>
        </w:rPr>
      </w:pPr>
    </w:p>
    <w:p w14:paraId="2C5251C3" w14:textId="1C8158C6" w:rsidR="001B5CD1" w:rsidRPr="001B5CD1" w:rsidRDefault="001B5CD1" w:rsidP="001B5CD1">
      <w:pPr>
        <w:textAlignment w:val="baseline"/>
        <w:outlineLvl w:val="2"/>
        <w:rPr>
          <w:rFonts w:eastAsia="Times New Roman" w:cstheme="minorHAnsi"/>
          <w:b/>
          <w:bCs/>
          <w:color w:val="000000"/>
          <w:spacing w:val="3"/>
        </w:rPr>
      </w:pPr>
      <w:r w:rsidRPr="001B5CD1">
        <w:rPr>
          <w:rFonts w:eastAsia="Times New Roman" w:cstheme="minorHAnsi"/>
          <w:b/>
          <w:bCs/>
          <w:color w:val="000000"/>
          <w:spacing w:val="3"/>
        </w:rPr>
        <w:t>Compulsory instruction and coursework</w:t>
      </w:r>
    </w:p>
    <w:p w14:paraId="0522E785" w14:textId="77777777" w:rsidR="001B5CD1" w:rsidRDefault="001B5CD1" w:rsidP="001B5CD1">
      <w:pPr>
        <w:textAlignment w:val="baseline"/>
        <w:rPr>
          <w:rFonts w:eastAsia="Times New Roman" w:cstheme="minorHAnsi"/>
          <w:color w:val="000000"/>
        </w:rPr>
      </w:pPr>
    </w:p>
    <w:p w14:paraId="6D177171" w14:textId="734A516E" w:rsidR="001B5CD1" w:rsidRPr="001B5CD1" w:rsidRDefault="001B5CD1" w:rsidP="001B5CD1">
      <w:pPr>
        <w:textAlignment w:val="baseline"/>
        <w:rPr>
          <w:rFonts w:eastAsia="Times New Roman" w:cstheme="minorHAnsi"/>
          <w:color w:val="000000"/>
        </w:rPr>
      </w:pPr>
      <w:r w:rsidRPr="001B5CD1">
        <w:rPr>
          <w:rFonts w:eastAsia="Times New Roman" w:cstheme="minorHAnsi"/>
          <w:color w:val="000000"/>
        </w:rPr>
        <w:t>In this course, students are obliged to</w:t>
      </w:r>
    </w:p>
    <w:p w14:paraId="3767E075" w14:textId="77777777" w:rsidR="001B5CD1" w:rsidRPr="001B5CD1" w:rsidRDefault="001B5CD1" w:rsidP="001B5CD1">
      <w:pPr>
        <w:numPr>
          <w:ilvl w:val="0"/>
          <w:numId w:val="1"/>
        </w:numPr>
        <w:ind w:left="1020"/>
        <w:textAlignment w:val="baseline"/>
        <w:rPr>
          <w:rFonts w:eastAsia="Times New Roman" w:cstheme="minorHAnsi"/>
          <w:color w:val="000000"/>
        </w:rPr>
      </w:pPr>
      <w:r w:rsidRPr="001B5CD1">
        <w:rPr>
          <w:rFonts w:eastAsia="Times New Roman" w:cstheme="minorHAnsi"/>
          <w:color w:val="000000"/>
        </w:rPr>
        <w:t>Write a reflection paper based on a 30-day experiment with personal behavior change and drawing on course material.</w:t>
      </w:r>
    </w:p>
    <w:p w14:paraId="271AAB44" w14:textId="53C65C74" w:rsidR="001B5CD1" w:rsidRDefault="001B5CD1" w:rsidP="001B5CD1">
      <w:pPr>
        <w:numPr>
          <w:ilvl w:val="0"/>
          <w:numId w:val="1"/>
        </w:numPr>
        <w:ind w:left="1020"/>
        <w:textAlignment w:val="baseline"/>
        <w:rPr>
          <w:rFonts w:eastAsia="Times New Roman" w:cstheme="minorHAnsi"/>
          <w:color w:val="000000"/>
        </w:rPr>
      </w:pPr>
      <w:r w:rsidRPr="001B5CD1">
        <w:rPr>
          <w:rFonts w:eastAsia="Times New Roman" w:cstheme="minorHAnsi"/>
          <w:color w:val="000000"/>
        </w:rPr>
        <w:t xml:space="preserve">Attend </w:t>
      </w:r>
      <w:r w:rsidRPr="00454E95">
        <w:rPr>
          <w:rFonts w:eastAsia="Times New Roman" w:cstheme="minorHAnsi"/>
          <w:color w:val="00B050"/>
        </w:rPr>
        <w:t>at least four out of six seminars offered throughout the semester, including</w:t>
      </w:r>
      <w:r w:rsidRPr="00454E95">
        <w:rPr>
          <w:rFonts w:eastAsia="Times New Roman" w:cstheme="minorHAnsi"/>
          <w:strike/>
          <w:color w:val="00B050"/>
        </w:rPr>
        <w:t xml:space="preserve"> </w:t>
      </w:r>
      <w:r w:rsidRPr="001B5CD1">
        <w:rPr>
          <w:rFonts w:eastAsia="Times New Roman" w:cstheme="minorHAnsi"/>
          <w:color w:val="000000"/>
        </w:rPr>
        <w:t>the first seminar</w:t>
      </w:r>
      <w:r>
        <w:rPr>
          <w:rFonts w:eastAsia="Times New Roman" w:cstheme="minorHAnsi"/>
          <w:color w:val="000000"/>
        </w:rPr>
        <w:t>.</w:t>
      </w:r>
    </w:p>
    <w:p w14:paraId="2704DC83" w14:textId="21D981A2" w:rsidR="001B5CD1" w:rsidRPr="001B5CD1" w:rsidRDefault="001B5CD1" w:rsidP="001B5CD1">
      <w:pPr>
        <w:textAlignment w:val="baseline"/>
        <w:rPr>
          <w:rFonts w:eastAsia="Times New Roman" w:cstheme="minorHAnsi"/>
          <w:color w:val="000000"/>
        </w:rPr>
      </w:pPr>
    </w:p>
    <w:p w14:paraId="45292379" w14:textId="1063C071" w:rsidR="001B5CD1" w:rsidRPr="00454E95" w:rsidRDefault="001B5CD1" w:rsidP="001B5CD1">
      <w:pPr>
        <w:textAlignment w:val="baseline"/>
        <w:rPr>
          <w:rFonts w:eastAsia="Times New Roman" w:cstheme="minorHAnsi"/>
          <w:color w:val="FF0000"/>
        </w:rPr>
      </w:pPr>
      <w:r w:rsidRPr="001B5CD1">
        <w:rPr>
          <w:rFonts w:eastAsia="Times New Roman" w:cstheme="minorHAnsi"/>
          <w:color w:val="000000"/>
        </w:rPr>
        <w:t xml:space="preserve">The reflection paper is graded pass/fail. A passing grade is a prerequisite for taking the final exam. The purpose and structure of the </w:t>
      </w:r>
      <w:r w:rsidR="00454E95" w:rsidRPr="00454E95">
        <w:rPr>
          <w:rFonts w:eastAsia="Times New Roman" w:cstheme="minorHAnsi"/>
          <w:color w:val="00B050"/>
        </w:rPr>
        <w:t xml:space="preserve">30-day </w:t>
      </w:r>
      <w:r w:rsidRPr="001B5CD1">
        <w:rPr>
          <w:rFonts w:eastAsia="Times New Roman" w:cstheme="minorHAnsi"/>
          <w:color w:val="000000"/>
        </w:rPr>
        <w:t>challenge and the requirements for the reflection paper are discussed at the first seminar and students must therefore be present in their assigned seminar group for this seminar</w:t>
      </w:r>
      <w:r>
        <w:rPr>
          <w:rFonts w:eastAsia="Times New Roman" w:cstheme="minorHAnsi"/>
          <w:color w:val="000000"/>
        </w:rPr>
        <w:t xml:space="preserve"> </w:t>
      </w:r>
      <w:r w:rsidRPr="00454E95">
        <w:rPr>
          <w:rFonts w:eastAsia="Times New Roman" w:cstheme="minorHAnsi"/>
          <w:color w:val="00B050"/>
        </w:rPr>
        <w:t xml:space="preserve">(and at least three additional seminar sessions). </w:t>
      </w:r>
      <w:r w:rsidRPr="00454E95">
        <w:rPr>
          <w:rFonts w:eastAsia="Times New Roman" w:cstheme="minorHAnsi"/>
          <w:strike/>
          <w:color w:val="FF0000"/>
        </w:rPr>
        <w:t>Subsequent seminar sessions are voluntary, but attendance is highly recommended</w:t>
      </w:r>
    </w:p>
    <w:p w14:paraId="5642B5A4" w14:textId="77777777" w:rsidR="001B5CD1" w:rsidRPr="001B5CD1" w:rsidRDefault="001B5CD1" w:rsidP="001B5CD1">
      <w:pPr>
        <w:spacing w:before="150" w:after="375"/>
        <w:textAlignment w:val="baseline"/>
        <w:rPr>
          <w:rFonts w:eastAsia="Times New Roman" w:cstheme="minorHAnsi"/>
          <w:color w:val="000000"/>
        </w:rPr>
      </w:pPr>
      <w:r w:rsidRPr="001B5CD1">
        <w:rPr>
          <w:rFonts w:eastAsia="Times New Roman" w:cstheme="minorHAnsi"/>
          <w:color w:val="000000"/>
        </w:rPr>
        <w:t>Completed and approved compulsory course work is valid until the course is no longer offered. Students who have failed to complete the compulsory course work cannot take the exam.</w:t>
      </w:r>
    </w:p>
    <w:p w14:paraId="3FD0C633" w14:textId="48DA541C" w:rsidR="001B5CD1" w:rsidRDefault="00454E95">
      <w:r>
        <w:t>[…]</w:t>
      </w:r>
    </w:p>
    <w:sectPr w:rsidR="001B5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F6CFE"/>
    <w:multiLevelType w:val="multilevel"/>
    <w:tmpl w:val="1C50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046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D1"/>
    <w:rsid w:val="001B5CD1"/>
    <w:rsid w:val="002E3D79"/>
    <w:rsid w:val="0045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E1BAFA"/>
  <w15:chartTrackingRefBased/>
  <w15:docId w15:val="{77E71932-3110-8349-8E4F-C88DF670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B5CD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B5CD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B5CD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B5CD1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1B5CD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9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Manjana Milkoreit</dc:creator>
  <cp:keywords/>
  <dc:description/>
  <cp:lastModifiedBy>Manjana Milkoreit</cp:lastModifiedBy>
  <cp:revision>2</cp:revision>
  <dcterms:created xsi:type="dcterms:W3CDTF">2023-08-31T07:49:00Z</dcterms:created>
  <dcterms:modified xsi:type="dcterms:W3CDTF">2023-09-05T09:05:00Z</dcterms:modified>
</cp:coreProperties>
</file>