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1A3AE" w14:textId="6F1048E9" w:rsidR="001C2223" w:rsidRPr="003163AF" w:rsidRDefault="001C2223" w:rsidP="001C2223">
      <w:pPr>
        <w:spacing w:after="0" w:line="240" w:lineRule="auto"/>
        <w:textAlignment w:val="baseline"/>
        <w:outlineLvl w:val="0"/>
        <w:rPr>
          <w:rFonts w:ascii="Helvetica" w:eastAsia="Times New Roman" w:hAnsi="Helvetica" w:cs="Helvetica"/>
          <w:color w:val="000000"/>
          <w:kern w:val="36"/>
          <w:sz w:val="28"/>
          <w:szCs w:val="28"/>
          <w:lang w:eastAsia="nb-NO"/>
          <w14:ligatures w14:val="none"/>
        </w:rPr>
      </w:pPr>
      <w:r w:rsidRPr="003163AF">
        <w:rPr>
          <w:rFonts w:ascii="Helvetica" w:eastAsia="Times New Roman" w:hAnsi="Helvetica" w:cs="Helvetica"/>
          <w:color w:val="000000"/>
          <w:kern w:val="36"/>
          <w:sz w:val="28"/>
          <w:szCs w:val="28"/>
          <w:lang w:eastAsia="nb-NO"/>
          <w14:ligatures w14:val="none"/>
        </w:rPr>
        <w:t>Emnebeskrivelse høsten 2026</w:t>
      </w:r>
    </w:p>
    <w:p w14:paraId="68AF18DD" w14:textId="77777777" w:rsidR="001C2223" w:rsidRPr="001C2223" w:rsidRDefault="001C2223" w:rsidP="001C2223">
      <w:pPr>
        <w:spacing w:after="0" w:line="240" w:lineRule="auto"/>
        <w:textAlignment w:val="baseline"/>
        <w:outlineLvl w:val="0"/>
        <w:rPr>
          <w:rFonts w:ascii="Helvetica" w:eastAsia="Times New Roman" w:hAnsi="Helvetica" w:cs="Helvetica"/>
          <w:color w:val="000000"/>
          <w:kern w:val="36"/>
          <w:sz w:val="32"/>
          <w:szCs w:val="32"/>
          <w:lang w:eastAsia="nb-NO"/>
          <w14:ligatures w14:val="none"/>
        </w:rPr>
      </w:pPr>
    </w:p>
    <w:p w14:paraId="2D198E94" w14:textId="144BE234" w:rsidR="001C2223" w:rsidRPr="001C2223" w:rsidRDefault="001C2223" w:rsidP="001C2223">
      <w:pPr>
        <w:spacing w:after="1200" w:line="240" w:lineRule="auto"/>
        <w:textAlignment w:val="baseline"/>
        <w:outlineLvl w:val="0"/>
        <w:rPr>
          <w:rFonts w:ascii="Helvetica" w:eastAsia="Times New Roman" w:hAnsi="Helvetica" w:cs="Helvetica"/>
          <w:color w:val="000000"/>
          <w:kern w:val="36"/>
          <w:sz w:val="48"/>
          <w:szCs w:val="48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36"/>
          <w:sz w:val="48"/>
          <w:szCs w:val="48"/>
          <w:lang w:eastAsia="nb-NO"/>
          <w14:ligatures w14:val="none"/>
        </w:rPr>
        <w:t>OLA4002 – Ledelse</w:t>
      </w:r>
    </w:p>
    <w:p w14:paraId="2FB550EC" w14:textId="6C1B4E31" w:rsidR="001C2223" w:rsidRPr="001C2223" w:rsidRDefault="001C2223" w:rsidP="001C2223">
      <w:pPr>
        <w:spacing w:before="900" w:after="375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  <w:t>Kort om emnet</w:t>
      </w:r>
    </w:p>
    <w:p w14:paraId="59EE2F4C" w14:textId="1879843C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I dette emnet får du innsikt i hvordan </w:t>
      </w:r>
      <w:r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ledelse relateres til sentrale temaer i organisasjonsstudier. Herunder hvordan ledelse, makt, tillit, </w:t>
      </w:r>
      <w:r w:rsidR="00071D7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omdømme,</w:t>
      </w:r>
      <w:r w:rsidR="00071D77"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="00C21770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beredskap</w:t>
      </w:r>
      <w:r w:rsidR="00CE561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 mangfold</w:t>
      </w:r>
      <w:r w:rsidR="00071D7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og</w:t>
      </w:r>
      <w:r w:rsidR="00C21770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teknologisk omstilling kan forstås og håndteres i praksis. Emnet gir </w:t>
      </w:r>
      <w:r w:rsidR="005C6E5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deg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innsikt i </w:t>
      </w:r>
      <w:r w:rsidR="00E0268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ulike definisjoner og framgangsmåter i studiet av ledelse og ledelseskonsepter. </w:t>
      </w:r>
      <w:r w:rsidR="00D65174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Du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lærer hvordan </w:t>
      </w:r>
      <w:r w:rsidR="00D65174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teknologiske </w:t>
      </w:r>
      <w:r w:rsidR="003249F0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konsepter som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digitale løsninger og systemer endrer arbeidsprosesser, beslutningstaking, kompetansebehov og organisasjonskultur. Kurset gir en teoretisk fordypning i hvordan organisasjoner responderer på</w:t>
      </w:r>
      <w:r w:rsidR="00E0268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="00101DC1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kriser, </w:t>
      </w:r>
      <w:r w:rsidR="00E0268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teknologisk og konseptuell utvikling</w:t>
      </w:r>
      <w:r w:rsidR="003C491B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og omstilling</w:t>
      </w:r>
      <w:r w:rsidR="00E0268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. </w:t>
      </w:r>
      <w:r w:rsidR="00F2663E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mnet kombinerer klassisk og nyere </w:t>
      </w:r>
      <w:r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organisasjons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sosiologisk teori med empiriske studier av</w:t>
      </w:r>
      <w:r w:rsidR="008C4B2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kunnskapsorganisasjoner,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ledelse, </w:t>
      </w:r>
      <w:r w:rsidR="00E0268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omdømmehåndtering</w:t>
      </w:r>
      <w:r w:rsidR="008172C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, translasjon </w:t>
      </w:r>
      <w:r w:rsidR="00E0268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av konsepter, </w:t>
      </w:r>
      <w:r w:rsidR="00CE561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mangfold,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digitalisering, automatisering og teknologisk innovasjon</w:t>
      </w:r>
      <w:r w:rsidR="008172C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.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Spesielt vektlegges spenningen mellom </w:t>
      </w:r>
      <w:r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makt og tillit,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struktur og aktør, </w:t>
      </w:r>
      <w:r w:rsidR="00AA0FB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profesjoner,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institusjonelle rammer og </w:t>
      </w:r>
      <w:r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organisasjonsidentitet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i omstillingsprosesser.</w:t>
      </w:r>
    </w:p>
    <w:p w14:paraId="21994DFA" w14:textId="77777777" w:rsidR="001C2223" w:rsidRPr="001C2223" w:rsidRDefault="001C2223" w:rsidP="001C2223">
      <w:pPr>
        <w:spacing w:before="900" w:after="375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  <w:t>Hva lærer du?</w:t>
      </w:r>
    </w:p>
    <w:p w14:paraId="115141B8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Kunnskap</w:t>
      </w:r>
    </w:p>
    <w:p w14:paraId="7552F7C6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Etter endt kurs skal du ha inngående kunnskap om:</w:t>
      </w:r>
    </w:p>
    <w:p w14:paraId="0AF84F29" w14:textId="7A35B2FE" w:rsidR="001C2223" w:rsidRPr="001C2223" w:rsidRDefault="001C2223" w:rsidP="001C2223">
      <w:pPr>
        <w:numPr>
          <w:ilvl w:val="0"/>
          <w:numId w:val="1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Forstå sentrale teorier og begreper om </w:t>
      </w:r>
      <w:r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ledelse, </w:t>
      </w:r>
      <w:r w:rsidR="00AD397C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ledelsestilblivelse</w:t>
      </w:r>
      <w:r w:rsidR="009A3618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 lederidentitet, makt, tillit</w:t>
      </w:r>
      <w:r w:rsidR="00A66AEA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 medbestemmelse,</w:t>
      </w:r>
      <w:r w:rsidR="00CE561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="00CE561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mangfoldsledelse</w:t>
      </w:r>
      <w:proofErr w:type="spellEnd"/>
      <w:r w:rsidR="00CE561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 samhandlingsledelse,</w:t>
      </w:r>
      <w:r w:rsidR="00A66AEA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teknologi</w:t>
      </w:r>
      <w:r w:rsidR="0015553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og </w:t>
      </w:r>
      <w:r w:rsidR="008D28F1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omstilling</w:t>
      </w:r>
    </w:p>
    <w:p w14:paraId="1B5E236E" w14:textId="5B418510" w:rsidR="001C2223" w:rsidRPr="001C2223" w:rsidRDefault="001C2223" w:rsidP="001C2223">
      <w:pPr>
        <w:numPr>
          <w:ilvl w:val="0"/>
          <w:numId w:val="1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Identifisere sammenhenger mellom </w:t>
      </w:r>
      <w:r w:rsidR="00526D8A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ledelse,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teknologiske </w:t>
      </w:r>
      <w:r w:rsidR="00E0268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og konseptuelle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trender og behov for organisatorisk tilpasning</w:t>
      </w:r>
    </w:p>
    <w:p w14:paraId="66240952" w14:textId="6DFBC44C" w:rsidR="001C2223" w:rsidRPr="008D3B12" w:rsidRDefault="001C2223" w:rsidP="008D3B12">
      <w:pPr>
        <w:numPr>
          <w:ilvl w:val="0"/>
          <w:numId w:val="1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Gjøre rede for sentrale organisasjonssosiologiske teorier om </w:t>
      </w:r>
      <w:r w:rsidR="00526D8A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ledelse,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endring, teknologi og institusjonell dynamikk</w:t>
      </w:r>
    </w:p>
    <w:p w14:paraId="4D735F89" w14:textId="11BD2C04" w:rsidR="00472A16" w:rsidRDefault="004E2BDB" w:rsidP="00472A16">
      <w:pPr>
        <w:numPr>
          <w:ilvl w:val="0"/>
          <w:numId w:val="1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Analysere</w:t>
      </w:r>
      <w:r w:rsidR="001C2223"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og drøfte kritiske perspektiver</w:t>
      </w:r>
      <w:r w:rsidR="0035396B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på</w:t>
      </w:r>
      <w:r w:rsidR="001C2223"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="008172C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lederskapets og </w:t>
      </w:r>
      <w:r w:rsidR="001C2223"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teknologiens rolle i maktforhold, kontroll og profesjonell autonomi</w:t>
      </w:r>
      <w:r w:rsidR="00472A1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33996C74" w14:textId="01A26117" w:rsidR="001C2223" w:rsidRPr="001C2223" w:rsidRDefault="001C2223" w:rsidP="00472A16">
      <w:pPr>
        <w:spacing w:after="0" w:line="240" w:lineRule="auto"/>
        <w:ind w:left="36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lastRenderedPageBreak/>
        <w:t> </w:t>
      </w:r>
    </w:p>
    <w:p w14:paraId="1FE268B2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Ferdigheter</w:t>
      </w:r>
    </w:p>
    <w:p w14:paraId="4BD7443D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Etter endt kurs skal du kunne:</w:t>
      </w:r>
    </w:p>
    <w:p w14:paraId="6A66C223" w14:textId="13C4CCC0" w:rsidR="001C2223" w:rsidRPr="001C2223" w:rsidRDefault="001C2223" w:rsidP="001C2223">
      <w:pPr>
        <w:numPr>
          <w:ilvl w:val="0"/>
          <w:numId w:val="2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Vurdere konsekvenser av </w:t>
      </w:r>
      <w:r w:rsidR="001A4754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ulike ledelsesformer, konsepter, teknologier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for ansatte, ledelse</w:t>
      </w:r>
      <w:r w:rsidR="00CC0F7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 identiteter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og strukturer</w:t>
      </w:r>
      <w:r w:rsidR="00FD3404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0F4A9041" w14:textId="747CDB51" w:rsidR="001C2223" w:rsidRPr="001C2223" w:rsidRDefault="001C2223" w:rsidP="001C2223">
      <w:pPr>
        <w:numPr>
          <w:ilvl w:val="0"/>
          <w:numId w:val="2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Kritisk vurdere antakelser om teknologisk determinisme, innovasjons</w:t>
      </w:r>
      <w:r w:rsidR="0056233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-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narrativer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og visjoner for framtiden i organisasjoners utvikling</w:t>
      </w:r>
    </w:p>
    <w:p w14:paraId="3A8CC4B0" w14:textId="5C8EC964" w:rsidR="001C2223" w:rsidRPr="001C2223" w:rsidRDefault="001C2223" w:rsidP="001C2223">
      <w:pPr>
        <w:numPr>
          <w:ilvl w:val="0"/>
          <w:numId w:val="2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Bruke organisasjonsteoretiske begreper til å undersøke hvordan teknologi </w:t>
      </w:r>
      <w:r w:rsidR="001A4754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og ledelse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skaper, endrer eller utfordrer organisatoriske felt</w:t>
      </w:r>
    </w:p>
    <w:p w14:paraId="45625AD2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 </w:t>
      </w:r>
    </w:p>
    <w:p w14:paraId="6942FDAF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Generell kompetanse</w:t>
      </w:r>
    </w:p>
    <w:p w14:paraId="4A0B02C8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Etter endt kurs skal du:</w:t>
      </w:r>
    </w:p>
    <w:p w14:paraId="23769530" w14:textId="579049C9" w:rsidR="001C2223" w:rsidRPr="001C2223" w:rsidRDefault="001C2223" w:rsidP="001C2223">
      <w:pPr>
        <w:numPr>
          <w:ilvl w:val="0"/>
          <w:numId w:val="3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Reflektere kritisk over etiske og samfunnsmessige sider ved </w:t>
      </w:r>
      <w:r w:rsidR="00526D8A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ledelse</w:t>
      </w:r>
      <w:r w:rsidR="00CC0F76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skonsepter</w:t>
      </w:r>
      <w:r w:rsidR="00526D8A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og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teknologisk transformasjon i organisasjoner</w:t>
      </w:r>
      <w:r w:rsidR="00901FC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174626CF" w14:textId="556B8AAC" w:rsidR="001C2223" w:rsidRPr="001C2223" w:rsidRDefault="001C2223" w:rsidP="001C2223">
      <w:pPr>
        <w:numPr>
          <w:ilvl w:val="0"/>
          <w:numId w:val="3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Kommunisere innsikter og løsninger </w:t>
      </w:r>
      <w:r w:rsidR="008549E1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om</w:t>
      </w:r>
      <w:r w:rsidR="00235612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ledelseskonsepter</w:t>
      </w:r>
      <w:r w:rsidR="00901FC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og</w:t>
      </w:r>
      <w:r w:rsidR="00042E9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teknologisk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omstilling til både faglige og praktiske målgrupper</w:t>
      </w:r>
      <w:r w:rsidR="00901FC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794B9AE7" w14:textId="19B3BC7B" w:rsidR="001C2223" w:rsidRPr="001C2223" w:rsidRDefault="001C2223" w:rsidP="001C2223">
      <w:pPr>
        <w:numPr>
          <w:ilvl w:val="0"/>
          <w:numId w:val="3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Bidra til akademisk og praksisorientert debatt om </w:t>
      </w:r>
      <w:r w:rsidR="00526D8A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ledelse,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organisering, teknologi og samfunnsendring</w:t>
      </w:r>
      <w:r w:rsidR="00901FC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64828999" w14:textId="77777777" w:rsidR="001C2223" w:rsidRPr="001C2223" w:rsidRDefault="001C2223" w:rsidP="001C2223">
      <w:pPr>
        <w:spacing w:before="900" w:after="375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  <w:t>Opptak til emnet</w:t>
      </w:r>
    </w:p>
    <w:p w14:paraId="7EE5B22E" w14:textId="77777777" w:rsidR="001C2223" w:rsidRPr="001C2223" w:rsidRDefault="001C2223" w:rsidP="001C2223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Studenter med studierett på program må hvert semester </w:t>
      </w:r>
      <w:hyperlink r:id="rId5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søke og få plass på undervisningen og melde seg til eksamen</w:t>
        </w:r>
      </w:hyperlink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 i 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Studentweb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4CF19BBA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Studenter tatt opp til andre masterprogrammer, kan etter søknad få adgang til emnet hvis dette er klarert med eget program.</w:t>
      </w:r>
    </w:p>
    <w:p w14:paraId="6BF002B6" w14:textId="77777777" w:rsidR="001C2223" w:rsidRPr="001C2223" w:rsidRDefault="001C2223" w:rsidP="001C2223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Dersom du ikke allerede har studieplass ved UiO, kan du søke om opptak til våre </w:t>
      </w:r>
      <w:hyperlink r:id="rId6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studieprogrammer</w:t>
        </w:r>
      </w:hyperlink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71A4FFA4" w14:textId="77777777" w:rsidR="001C2223" w:rsidRPr="001C2223" w:rsidRDefault="001C2223" w:rsidP="001C2223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Studenter med studierett på andre relevante masterprogrammer kan søke om </w:t>
      </w:r>
      <w:hyperlink r:id="rId7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hospitantstatus</w:t>
        </w:r>
      </w:hyperlink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61F03CC6" w14:textId="77777777" w:rsidR="001C2223" w:rsidRPr="001C2223" w:rsidRDefault="001C2223" w:rsidP="001C2223">
      <w:pPr>
        <w:spacing w:before="450" w:after="22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Anbefalte forkunnskaper</w:t>
      </w:r>
    </w:p>
    <w:p w14:paraId="369A22F6" w14:textId="3E1F3F6D" w:rsidR="00562336" w:rsidRPr="00562336" w:rsidRDefault="001C2223" w:rsidP="001C2223">
      <w:pPr>
        <w:spacing w:after="0" w:line="240" w:lineRule="auto"/>
        <w:textAlignment w:val="baseline"/>
      </w:pPr>
      <w:hyperlink r:id="rId8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SOS2200 - Organisasjon, ledelse og arbeid</w:t>
        </w:r>
      </w:hyperlink>
    </w:p>
    <w:p w14:paraId="511D2F07" w14:textId="4BEA3EED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lastRenderedPageBreak/>
        <w:t>Det forventes at studenter som melder seg til emnet besitter grunnleggende kunnskap om organisasjon- og ledelsesteori. Dersom du ønsker å avlegge emnet anbefales at du leser en innføringsbok i organisasjonsteori i forkant av emnets oppstart. Forslag på slike innføringsbøker (i prioritert rekkefølge) er:</w:t>
      </w:r>
    </w:p>
    <w:p w14:paraId="67A2079E" w14:textId="77777777" w:rsidR="001C2223" w:rsidRPr="001C2223" w:rsidRDefault="001C2223" w:rsidP="001C2223">
      <w:pPr>
        <w:numPr>
          <w:ilvl w:val="0"/>
          <w:numId w:val="4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Eriksson-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Zetterquist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, U. 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Kalling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, T. 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Styhre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 A. &amp; Woll, K. (2014). </w:t>
      </w:r>
      <w:r w:rsidRPr="00961D19">
        <w:rPr>
          <w:rFonts w:ascii="Helvetica" w:eastAsia="Times New Roman" w:hAnsi="Helvetica" w:cs="Helvetica"/>
          <w:i/>
          <w:iCs/>
          <w:color w:val="000000"/>
          <w:kern w:val="0"/>
          <w:sz w:val="27"/>
          <w:szCs w:val="27"/>
          <w:lang w:eastAsia="nb-NO"/>
          <w14:ligatures w14:val="none"/>
        </w:rPr>
        <w:t>Organisasjonsteori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 Oslo: Cappelen Damm akademisk.</w:t>
      </w:r>
    </w:p>
    <w:p w14:paraId="395D40B6" w14:textId="0CB92C46" w:rsidR="005A32C7" w:rsidRPr="002671E1" w:rsidRDefault="005A32C7" w:rsidP="002671E1">
      <w:pPr>
        <w:numPr>
          <w:ilvl w:val="0"/>
          <w:numId w:val="4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proofErr w:type="spellStart"/>
      <w:r w:rsidRPr="005A32C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Clegg</w:t>
      </w:r>
      <w:proofErr w:type="spellEnd"/>
      <w:r w:rsidRPr="005A32C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S. og Skyttermoen (2025). </w:t>
      </w:r>
      <w:r w:rsidRPr="002671E1">
        <w:rPr>
          <w:rFonts w:ascii="Helvetica" w:eastAsia="Times New Roman" w:hAnsi="Helvetica" w:cs="Helvetica"/>
          <w:i/>
          <w:iCs/>
          <w:color w:val="000000"/>
          <w:kern w:val="0"/>
          <w:sz w:val="27"/>
          <w:szCs w:val="27"/>
          <w:lang w:eastAsia="nb-NO"/>
          <w14:ligatures w14:val="none"/>
        </w:rPr>
        <w:t>Organisasjonsforståelse</w:t>
      </w:r>
      <w:r w:rsidRPr="005A32C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. </w:t>
      </w:r>
      <w:r w:rsidRPr="002671E1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Oslo:</w:t>
      </w:r>
      <w:r w:rsidR="00961D19" w:rsidRPr="002671E1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Pr="002671E1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Universitetsforlaget.</w:t>
      </w:r>
    </w:p>
    <w:p w14:paraId="4E0B1DB3" w14:textId="77777777" w:rsidR="001C2223" w:rsidRPr="001C2223" w:rsidRDefault="001C2223" w:rsidP="001C2223">
      <w:pPr>
        <w:numPr>
          <w:ilvl w:val="0"/>
          <w:numId w:val="4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US" w:eastAsia="nb-NO"/>
          <w14:ligatures w14:val="none"/>
        </w:rPr>
        <w:t>Scott R. (2017). </w:t>
      </w:r>
      <w:r w:rsidRPr="00961D19">
        <w:rPr>
          <w:rFonts w:ascii="Helvetica" w:eastAsia="Times New Roman" w:hAnsi="Helvetica" w:cs="Helvetica"/>
          <w:i/>
          <w:iCs/>
          <w:color w:val="000000"/>
          <w:kern w:val="0"/>
          <w:sz w:val="27"/>
          <w:szCs w:val="27"/>
          <w:lang w:val="en-US" w:eastAsia="nb-NO"/>
          <w14:ligatures w14:val="none"/>
        </w:rPr>
        <w:t>Organizations and Organizing: Rational, Natural and Open Systems Perspectives.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US" w:eastAsia="nb-NO"/>
          <w14:ligatures w14:val="none"/>
        </w:rPr>
        <w:t xml:space="preserve"> 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Taylor &amp; Francis Ltd</w:t>
      </w:r>
    </w:p>
    <w:p w14:paraId="1B7F4C0C" w14:textId="77777777" w:rsidR="001C2223" w:rsidRPr="001C2223" w:rsidRDefault="001C2223" w:rsidP="001C2223">
      <w:pPr>
        <w:numPr>
          <w:ilvl w:val="0"/>
          <w:numId w:val="4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Lægreid P., Christensen, T, Røvik K.A., Egeberg M. &amp; 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Roness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P.G., (2015). </w:t>
      </w:r>
      <w:r w:rsidRPr="00961D19">
        <w:rPr>
          <w:rFonts w:ascii="Helvetica" w:eastAsia="Times New Roman" w:hAnsi="Helvetica" w:cs="Helvetica"/>
          <w:i/>
          <w:iCs/>
          <w:color w:val="000000"/>
          <w:kern w:val="0"/>
          <w:sz w:val="27"/>
          <w:szCs w:val="27"/>
          <w:lang w:eastAsia="nb-NO"/>
          <w14:ligatures w14:val="none"/>
        </w:rPr>
        <w:t>Organisasjonsteori for offentlig sektor.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Oslo: Universitetsforlaget</w:t>
      </w:r>
    </w:p>
    <w:p w14:paraId="7D953109" w14:textId="77777777" w:rsidR="001C2223" w:rsidRPr="001C2223" w:rsidRDefault="001C2223" w:rsidP="001C2223">
      <w:pPr>
        <w:numPr>
          <w:ilvl w:val="0"/>
          <w:numId w:val="4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US" w:eastAsia="nb-NO"/>
          <w14:ligatures w14:val="none"/>
        </w:rPr>
        <w:t xml:space="preserve">Jacobsen D.I. &amp; 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US" w:eastAsia="nb-NO"/>
          <w14:ligatures w14:val="none"/>
        </w:rPr>
        <w:t>Thorsvik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US" w:eastAsia="nb-NO"/>
          <w14:ligatures w14:val="none"/>
        </w:rPr>
        <w:t xml:space="preserve"> J. (2019). </w:t>
      </w:r>
      <w:r w:rsidRPr="00961D19">
        <w:rPr>
          <w:rFonts w:ascii="Helvetica" w:eastAsia="Times New Roman" w:hAnsi="Helvetica" w:cs="Helvetica"/>
          <w:i/>
          <w:iCs/>
          <w:color w:val="000000"/>
          <w:kern w:val="0"/>
          <w:sz w:val="27"/>
          <w:szCs w:val="27"/>
          <w:lang w:eastAsia="nb-NO"/>
          <w14:ligatures w14:val="none"/>
        </w:rPr>
        <w:t>Hvordan organisasjoner fungerer.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Bergen: Fagbokforlaget</w:t>
      </w:r>
    </w:p>
    <w:p w14:paraId="5F872DD0" w14:textId="77777777" w:rsidR="001C2223" w:rsidRPr="001C2223" w:rsidRDefault="001C2223" w:rsidP="001C2223">
      <w:pPr>
        <w:numPr>
          <w:ilvl w:val="0"/>
          <w:numId w:val="4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US" w:eastAsia="nb-NO"/>
          <w14:ligatures w14:val="none"/>
        </w:rPr>
        <w:t>Busch T., Vanebo J.O. &amp; Similä J.O.(2003). </w:t>
      </w:r>
      <w:r w:rsidRPr="00961D19">
        <w:rPr>
          <w:rFonts w:ascii="Helvetica" w:eastAsia="Times New Roman" w:hAnsi="Helvetica" w:cs="Helvetica"/>
          <w:i/>
          <w:iCs/>
          <w:color w:val="000000"/>
          <w:kern w:val="0"/>
          <w:sz w:val="27"/>
          <w:szCs w:val="27"/>
          <w:lang w:eastAsia="nb-NO"/>
          <w14:ligatures w14:val="none"/>
        </w:rPr>
        <w:t>Organisasjon og ledelse. Et integrert perspektiv,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Arbeidsbok og casesamling. 5. utgave</w:t>
      </w:r>
    </w:p>
    <w:p w14:paraId="5FF57507" w14:textId="77777777" w:rsidR="001C2223" w:rsidRPr="001C2223" w:rsidRDefault="001C2223" w:rsidP="001C2223">
      <w:pPr>
        <w:spacing w:before="900" w:after="375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  <w:t>Undervisning</w:t>
      </w:r>
    </w:p>
    <w:p w14:paraId="66978008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Forelesninger og seminarer.</w:t>
      </w:r>
    </w:p>
    <w:p w14:paraId="140A25CB" w14:textId="23B218EA" w:rsidR="002B5537" w:rsidRDefault="000069A5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Undervisningen foregår </w:t>
      </w:r>
      <w:r w:rsidR="003C2E59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som tre timer kombinert forelesning og seminar. I hver forelesning vil det </w:t>
      </w:r>
      <w:r w:rsidR="0058408C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også </w:t>
      </w:r>
      <w:r w:rsidR="003C2E59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være</w:t>
      </w:r>
      <w:r w:rsidR="0058408C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="002671E1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interaktiv</w:t>
      </w:r>
      <w:r w:rsidR="0058408C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seminarundervisning med summeoppgaver</w:t>
      </w:r>
      <w:r w:rsidR="002B553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</w:t>
      </w:r>
      <w:r w:rsidR="005A5C3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gruppeoppgaver,</w:t>
      </w:r>
      <w:r w:rsidR="002B553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r w:rsidR="005A5C3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og </w:t>
      </w:r>
      <w:r w:rsidR="002B5537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øvelser med å kommentere utvalgte refleksjonsnotater</w:t>
      </w:r>
      <w:r w:rsidR="001B378F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6EA428D8" w14:textId="7F9669CC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</w:p>
    <w:p w14:paraId="2ABFE33A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Obligatorisk aktivitet</w:t>
      </w:r>
    </w:p>
    <w:p w14:paraId="1E7CEC2F" w14:textId="0136C3AF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Tre innleveringer av refleksjonsnotater i Canvas. Studentene kan levere inn refleksjonsnotater i forbindelse med alle </w:t>
      </w:r>
      <w:r w:rsidR="004C2D92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forelesningene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 men må levere inn minimum tre innen en gitt dato. Refleksjonsnotatene vurderes bestått/ikke bestått samt at de diskuteres</w:t>
      </w:r>
      <w:r w:rsidR="006A04E9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på forelesningene</w:t>
      </w: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 Innlevering av refleksjonsnotat er en forutsetning for å avlegge eksamen. </w:t>
      </w:r>
    </w:p>
    <w:p w14:paraId="397D7ED2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 </w:t>
      </w:r>
    </w:p>
    <w:p w14:paraId="1E771D86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lastRenderedPageBreak/>
        <w:t>Retningslinjer for bruk av generativ KI i dette emnet</w:t>
      </w:r>
    </w:p>
    <w:p w14:paraId="5AB47259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Bruken av generative KI-verktøy i dette emnet er tillatt under de spesifikke betingelsene beskrevet nedenfor. KI-verktøy kan være nyttige for læring og utforskning, men det er viktig å møte dem med et kritisk blikk. Et av våre hovedmål i dette emnet er å hjelpe deg med å utvikle din egen analytiske og kreative stemme. Vi oppfordrer deg til å bruke disse verktøyene på en reflektert og etisk måte - slik at KI fungerer som et supplement, og ikke en erstatning, for ditt akademiske arbeid.</w:t>
      </w:r>
    </w:p>
    <w:p w14:paraId="5793A3E9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Tillatt bruk av KI-verktøy</w:t>
      </w:r>
    </w:p>
    <w:p w14:paraId="56040AD8" w14:textId="77777777" w:rsidR="001C2223" w:rsidRPr="001C2223" w:rsidRDefault="001C2223" w:rsidP="001C2223">
      <w:pPr>
        <w:numPr>
          <w:ilvl w:val="0"/>
          <w:numId w:val="5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Studenter kan bruke KI-verktøy (som UiO GPT, 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Autotekst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, 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NotebookLM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eller Microsoft </w:t>
      </w:r>
      <w:proofErr w:type="spellStart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Copilot</w:t>
      </w:r>
      <w:proofErr w:type="spellEnd"/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) kun til refleksjon, studier og idéutvikling. KI-verktøy må ikke brukes til å generere innhold til vurderte oppgaver.</w:t>
      </w:r>
    </w:p>
    <w:p w14:paraId="7420DB34" w14:textId="77777777" w:rsidR="001C2223" w:rsidRPr="001C2223" w:rsidRDefault="001C2223" w:rsidP="001C2223">
      <w:pPr>
        <w:numPr>
          <w:ilvl w:val="0"/>
          <w:numId w:val="5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Studenter må ikke legge inn privat, sensitiv eller opphavsrettslig beskyttet informasjon fra kurset i KI-verktøy uten eksplisitt samtykke.</w:t>
      </w:r>
    </w:p>
    <w:p w14:paraId="2B8658D2" w14:textId="77777777" w:rsidR="001C2223" w:rsidRPr="001C2223" w:rsidRDefault="001C2223" w:rsidP="001C2223">
      <w:pPr>
        <w:numPr>
          <w:ilvl w:val="0"/>
          <w:numId w:val="5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Bruk av KI-verktøy er valgfritt og ikke et krav i emnet. Likeverdige alternativer er tilgjengelige for alle studenter som velger å ikke bruke KI.</w:t>
      </w:r>
    </w:p>
    <w:p w14:paraId="5C0A3EBD" w14:textId="77777777" w:rsidR="001C2223" w:rsidRPr="001C2223" w:rsidRDefault="001C2223" w:rsidP="001C2223">
      <w:pPr>
        <w:numPr>
          <w:ilvl w:val="0"/>
          <w:numId w:val="5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Studenter forventes å følge UiOs felles avtaler om ansvarlig bruk av KI.</w:t>
      </w:r>
    </w:p>
    <w:p w14:paraId="1015B952" w14:textId="77777777" w:rsidR="001C2223" w:rsidRPr="001C2223" w:rsidRDefault="001C2223" w:rsidP="001C2223">
      <w:pPr>
        <w:spacing w:before="900" w:after="375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36"/>
          <w:szCs w:val="36"/>
          <w:lang w:eastAsia="nb-NO"/>
          <w14:ligatures w14:val="none"/>
        </w:rPr>
        <w:t>Eksamen</w:t>
      </w:r>
    </w:p>
    <w:p w14:paraId="2C733E68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Eksamen består av en 4-timers skoleeksamen på slutten av semesteret.</w:t>
      </w:r>
    </w:p>
    <w:p w14:paraId="5C2DD76C" w14:textId="77777777" w:rsidR="001C2223" w:rsidRPr="001C2223" w:rsidRDefault="001C2223" w:rsidP="001C2223">
      <w:pPr>
        <w:numPr>
          <w:ilvl w:val="0"/>
          <w:numId w:val="6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9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Tidligere eksamensoppgaver OLA4001</w:t>
        </w:r>
      </w:hyperlink>
    </w:p>
    <w:p w14:paraId="65AE3A8D" w14:textId="77777777" w:rsidR="001C2223" w:rsidRPr="001C2223" w:rsidRDefault="001C2223" w:rsidP="001C2223">
      <w:pPr>
        <w:numPr>
          <w:ilvl w:val="0"/>
          <w:numId w:val="6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10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Tidligere eksamensoppgaver OLA4000</w:t>
        </w:r>
      </w:hyperlink>
    </w:p>
    <w:p w14:paraId="680917C6" w14:textId="77777777" w:rsidR="001C2223" w:rsidRPr="001C2223" w:rsidRDefault="001C2223" w:rsidP="001C2223">
      <w:pPr>
        <w:spacing w:before="450" w:after="22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Hjelpemidler til eksamen</w:t>
      </w:r>
    </w:p>
    <w:p w14:paraId="3FE1FDFE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Ingen hjelpemidler er tillatt.</w:t>
      </w:r>
    </w:p>
    <w:p w14:paraId="5BD9C4CD" w14:textId="77777777" w:rsidR="001C2223" w:rsidRPr="001C2223" w:rsidRDefault="001C2223" w:rsidP="001C2223">
      <w:pPr>
        <w:spacing w:before="450" w:after="22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Eksamensspråk</w:t>
      </w:r>
    </w:p>
    <w:p w14:paraId="4C5FC9E8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Du kan besvare eksamen på norsk, svensk, dansk eller engelsk. Søknad om engelsk oppgavetekst sender du til kontaktpunktet for emnet.</w:t>
      </w:r>
    </w:p>
    <w:p w14:paraId="11D1B688" w14:textId="77777777" w:rsidR="001C2223" w:rsidRPr="001C2223" w:rsidRDefault="001C2223" w:rsidP="001C2223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lastRenderedPageBreak/>
        <w:t>Søknad om engelsk oppgavetekst rettes til instituttet ved eksamenskonsulent senest 14 dager før eksamensdato. </w:t>
      </w:r>
    </w:p>
    <w:p w14:paraId="35542C70" w14:textId="77777777" w:rsidR="001C2223" w:rsidRPr="001C2223" w:rsidRDefault="001C2223" w:rsidP="001C2223">
      <w:pPr>
        <w:spacing w:before="450" w:after="22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Karakterskala</w:t>
      </w:r>
    </w:p>
    <w:p w14:paraId="7939A4E4" w14:textId="77777777" w:rsidR="001C2223" w:rsidRPr="001C2223" w:rsidRDefault="001C2223" w:rsidP="001C2223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Emnet bruker karakterskala fra A til F, der A er beste karakter og F er stryk. Les mer om </w:t>
      </w:r>
      <w:hyperlink r:id="rId11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karakterskalaen</w:t>
        </w:r>
      </w:hyperlink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3377C7B9" w14:textId="77777777" w:rsidR="001C2223" w:rsidRPr="001C2223" w:rsidRDefault="001C2223" w:rsidP="001C2223">
      <w:pPr>
        <w:spacing w:before="450" w:after="22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Adgang til ny eller utsatt eksamen</w:t>
      </w:r>
    </w:p>
    <w:p w14:paraId="1535D8A7" w14:textId="77777777" w:rsidR="001C2223" w:rsidRPr="001C2223" w:rsidRDefault="001C2223" w:rsidP="001C2223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Vi tilbyr </w:t>
      </w:r>
      <w:hyperlink r:id="rId12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utsatt eksamen</w:t>
        </w:r>
      </w:hyperlink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 samme semester hvis du blir syk eller har annet gyldig forfall på ordinær eksamen.</w:t>
      </w:r>
    </w:p>
    <w:p w14:paraId="4DC54D58" w14:textId="77777777" w:rsidR="001C2223" w:rsidRPr="001C2223" w:rsidRDefault="001C2223" w:rsidP="001C2223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Se også informasjon om å </w:t>
      </w:r>
      <w:hyperlink r:id="rId13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ta eksamen på nytt</w:t>
        </w:r>
      </w:hyperlink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2534F82B" w14:textId="77777777" w:rsidR="001C2223" w:rsidRPr="001C2223" w:rsidRDefault="001C2223" w:rsidP="001C2223">
      <w:pPr>
        <w:spacing w:before="450" w:after="22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Mer om eksamen ved UiO</w:t>
      </w:r>
    </w:p>
    <w:p w14:paraId="7C21633B" w14:textId="77777777" w:rsidR="001C2223" w:rsidRPr="001C2223" w:rsidRDefault="001C2223" w:rsidP="001C2223">
      <w:pPr>
        <w:numPr>
          <w:ilvl w:val="0"/>
          <w:numId w:val="7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14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Kildebruk og referanser</w:t>
        </w:r>
      </w:hyperlink>
    </w:p>
    <w:p w14:paraId="27E8D7EE" w14:textId="77777777" w:rsidR="001C2223" w:rsidRPr="001C2223" w:rsidRDefault="001C2223" w:rsidP="001C2223">
      <w:pPr>
        <w:numPr>
          <w:ilvl w:val="0"/>
          <w:numId w:val="7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15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Hvordan bruke KI som student</w:t>
        </w:r>
      </w:hyperlink>
    </w:p>
    <w:p w14:paraId="2AB084ED" w14:textId="77777777" w:rsidR="001C2223" w:rsidRPr="001C2223" w:rsidRDefault="001C2223" w:rsidP="001C2223">
      <w:pPr>
        <w:numPr>
          <w:ilvl w:val="0"/>
          <w:numId w:val="7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16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Tilrettelegging på eksamen</w:t>
        </w:r>
      </w:hyperlink>
    </w:p>
    <w:p w14:paraId="50E84C2B" w14:textId="77777777" w:rsidR="001C2223" w:rsidRPr="001C2223" w:rsidRDefault="001C2223" w:rsidP="001C2223">
      <w:pPr>
        <w:numPr>
          <w:ilvl w:val="0"/>
          <w:numId w:val="7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17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Trekk fra eksamen</w:t>
        </w:r>
      </w:hyperlink>
    </w:p>
    <w:p w14:paraId="7ABEDFD0" w14:textId="77777777" w:rsidR="001C2223" w:rsidRPr="001C2223" w:rsidRDefault="001C2223" w:rsidP="001C2223">
      <w:pPr>
        <w:numPr>
          <w:ilvl w:val="0"/>
          <w:numId w:val="7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18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Syk på eksamen / utsatt eksamen</w:t>
        </w:r>
      </w:hyperlink>
    </w:p>
    <w:p w14:paraId="079D38BC" w14:textId="77777777" w:rsidR="001C2223" w:rsidRPr="001C2223" w:rsidRDefault="001C2223" w:rsidP="001C2223">
      <w:pPr>
        <w:numPr>
          <w:ilvl w:val="0"/>
          <w:numId w:val="7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19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Begrunnelse og klage</w:t>
        </w:r>
      </w:hyperlink>
    </w:p>
    <w:p w14:paraId="359635AD" w14:textId="77777777" w:rsidR="001C2223" w:rsidRPr="001C2223" w:rsidRDefault="001C2223" w:rsidP="001C2223">
      <w:pPr>
        <w:numPr>
          <w:ilvl w:val="0"/>
          <w:numId w:val="7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20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Ta eksamen på nytt</w:t>
        </w:r>
      </w:hyperlink>
    </w:p>
    <w:p w14:paraId="5E95FC39" w14:textId="77777777" w:rsidR="001C2223" w:rsidRPr="001C2223" w:rsidRDefault="001C2223" w:rsidP="001C2223">
      <w:pPr>
        <w:numPr>
          <w:ilvl w:val="0"/>
          <w:numId w:val="7"/>
        </w:num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hyperlink r:id="rId21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Fusk/forsøk på fusk</w:t>
        </w:r>
      </w:hyperlink>
    </w:p>
    <w:p w14:paraId="3AF9F066" w14:textId="77777777" w:rsidR="001C2223" w:rsidRPr="001C2223" w:rsidRDefault="001C2223" w:rsidP="001C2223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Andre veiledninger og ressurser finner du på </w:t>
      </w:r>
      <w:hyperlink r:id="rId22" w:history="1">
        <w:r w:rsidRPr="001C2223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u w:val="single"/>
            <w:bdr w:val="none" w:sz="0" w:space="0" w:color="auto" w:frame="1"/>
            <w:lang w:eastAsia="nb-NO"/>
            <w14:ligatures w14:val="none"/>
          </w:rPr>
          <w:t>fellessiden om eksamen ved UiO</w:t>
        </w:r>
      </w:hyperlink>
      <w:r w:rsidRPr="001C2223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277FF1A8" w14:textId="77777777" w:rsidR="00262613" w:rsidRDefault="00262613"/>
    <w:sectPr w:rsidR="002626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F3238"/>
    <w:multiLevelType w:val="multilevel"/>
    <w:tmpl w:val="7312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C7116A"/>
    <w:multiLevelType w:val="multilevel"/>
    <w:tmpl w:val="68AC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D74B8"/>
    <w:multiLevelType w:val="multilevel"/>
    <w:tmpl w:val="217CE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5A7CC5"/>
    <w:multiLevelType w:val="multilevel"/>
    <w:tmpl w:val="DBA2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16EBD"/>
    <w:multiLevelType w:val="multilevel"/>
    <w:tmpl w:val="39EE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AC1E19"/>
    <w:multiLevelType w:val="multilevel"/>
    <w:tmpl w:val="A858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6E2E36"/>
    <w:multiLevelType w:val="multilevel"/>
    <w:tmpl w:val="F154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876672">
    <w:abstractNumId w:val="6"/>
  </w:num>
  <w:num w:numId="2" w16cid:durableId="1692991522">
    <w:abstractNumId w:val="5"/>
  </w:num>
  <w:num w:numId="3" w16cid:durableId="1235778256">
    <w:abstractNumId w:val="3"/>
  </w:num>
  <w:num w:numId="4" w16cid:durableId="959646548">
    <w:abstractNumId w:val="2"/>
  </w:num>
  <w:num w:numId="5" w16cid:durableId="810438792">
    <w:abstractNumId w:val="1"/>
  </w:num>
  <w:num w:numId="6" w16cid:durableId="968440176">
    <w:abstractNumId w:val="0"/>
  </w:num>
  <w:num w:numId="7" w16cid:durableId="1663771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223"/>
    <w:rsid w:val="000069A5"/>
    <w:rsid w:val="00042E93"/>
    <w:rsid w:val="00071D77"/>
    <w:rsid w:val="000775E8"/>
    <w:rsid w:val="000A0EE4"/>
    <w:rsid w:val="00101DC1"/>
    <w:rsid w:val="00155537"/>
    <w:rsid w:val="001A4754"/>
    <w:rsid w:val="001B378F"/>
    <w:rsid w:val="001C2223"/>
    <w:rsid w:val="001E603D"/>
    <w:rsid w:val="00235612"/>
    <w:rsid w:val="00262613"/>
    <w:rsid w:val="002671E1"/>
    <w:rsid w:val="002B5537"/>
    <w:rsid w:val="003163AF"/>
    <w:rsid w:val="003249F0"/>
    <w:rsid w:val="0035396B"/>
    <w:rsid w:val="00385604"/>
    <w:rsid w:val="003C2E59"/>
    <w:rsid w:val="003C491B"/>
    <w:rsid w:val="00410A9F"/>
    <w:rsid w:val="00472A16"/>
    <w:rsid w:val="004C2D92"/>
    <w:rsid w:val="004E2BDB"/>
    <w:rsid w:val="005110BB"/>
    <w:rsid w:val="00526D8A"/>
    <w:rsid w:val="00541D9D"/>
    <w:rsid w:val="00562336"/>
    <w:rsid w:val="0058408C"/>
    <w:rsid w:val="005A32C7"/>
    <w:rsid w:val="005A5C37"/>
    <w:rsid w:val="005C6E5F"/>
    <w:rsid w:val="00663701"/>
    <w:rsid w:val="006A04E9"/>
    <w:rsid w:val="00763C08"/>
    <w:rsid w:val="007B77FC"/>
    <w:rsid w:val="008172CF"/>
    <w:rsid w:val="008549E1"/>
    <w:rsid w:val="008C4B2F"/>
    <w:rsid w:val="008D28F1"/>
    <w:rsid w:val="008D3B12"/>
    <w:rsid w:val="008E427D"/>
    <w:rsid w:val="008F5BAB"/>
    <w:rsid w:val="00901FC5"/>
    <w:rsid w:val="009456DB"/>
    <w:rsid w:val="00961D19"/>
    <w:rsid w:val="009A3618"/>
    <w:rsid w:val="00A66AEA"/>
    <w:rsid w:val="00A74B18"/>
    <w:rsid w:val="00AA0FB6"/>
    <w:rsid w:val="00AD397C"/>
    <w:rsid w:val="00B72D98"/>
    <w:rsid w:val="00BB4D18"/>
    <w:rsid w:val="00C21770"/>
    <w:rsid w:val="00CC0F76"/>
    <w:rsid w:val="00CE561F"/>
    <w:rsid w:val="00D65174"/>
    <w:rsid w:val="00E02686"/>
    <w:rsid w:val="00E07546"/>
    <w:rsid w:val="00ED2D7A"/>
    <w:rsid w:val="00F2663E"/>
    <w:rsid w:val="00FD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EAA9"/>
  <w15:chartTrackingRefBased/>
  <w15:docId w15:val="{E7FD0A91-D3F0-4189-9125-2A1B0777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2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2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2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2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2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2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2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2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2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2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2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2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2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2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2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2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22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026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sv/iss/SOS2200/index.html" TargetMode="External"/><Relationship Id="rId13" Type="http://schemas.openxmlformats.org/officeDocument/2006/relationships/hyperlink" Target="https://www.uio.no/studier/eksamen/ny-eksamen/" TargetMode="External"/><Relationship Id="rId18" Type="http://schemas.openxmlformats.org/officeDocument/2006/relationships/hyperlink" Target="https://www.uio.no/studier/eksamen/sykdom-utsat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io.no/studier/eksamen/fusk/" TargetMode="External"/><Relationship Id="rId7" Type="http://schemas.openxmlformats.org/officeDocument/2006/relationships/hyperlink" Target="http://www.sv.uio.no/studier/admin/hospitant/iss.html" TargetMode="External"/><Relationship Id="rId12" Type="http://schemas.openxmlformats.org/officeDocument/2006/relationships/hyperlink" Target="https://www.uio.no/studier/eksamen/sykdom-utsatt/" TargetMode="External"/><Relationship Id="rId17" Type="http://schemas.openxmlformats.org/officeDocument/2006/relationships/hyperlink" Target="https://www.uio.no/studier/eksamen/trekk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io.no/studier/eksamen/tilrettelegging/" TargetMode="External"/><Relationship Id="rId20" Type="http://schemas.openxmlformats.org/officeDocument/2006/relationships/hyperlink" Target="https://www.uio.no/studier/eksamen/ny-eksame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io.no/studier/program/" TargetMode="External"/><Relationship Id="rId11" Type="http://schemas.openxmlformats.org/officeDocument/2006/relationships/hyperlink" Target="https://www.uio.no/studier/eksamen/karakterer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uio.no/studier/registrering/melding/" TargetMode="External"/><Relationship Id="rId15" Type="http://schemas.openxmlformats.org/officeDocument/2006/relationships/hyperlink" Target="https://www.uio.no/studier/ressurser/ki_student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io.no/studier/emner/sv/sv/OLA4000/tidligere-eksamensoppgaver/" TargetMode="External"/><Relationship Id="rId19" Type="http://schemas.openxmlformats.org/officeDocument/2006/relationships/hyperlink" Target="https://www.uio.no/studier/eksamen/begrunnelse-klag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studier/emner/sv/sv/OLA4001/tidligere-eksamensoppgaver/index.html" TargetMode="External"/><Relationship Id="rId14" Type="http://schemas.openxmlformats.org/officeDocument/2006/relationships/hyperlink" Target="http://www.uio.no/studier/eksamen/kildebruk/" TargetMode="External"/><Relationship Id="rId22" Type="http://schemas.openxmlformats.org/officeDocument/2006/relationships/hyperlink" Target="https://www.uio.no/studier/eksam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1283</Words>
  <Characters>6801</Characters>
  <Application>Microsoft Office Word</Application>
  <DocSecurity>0</DocSecurity>
  <Lines>56</Lines>
  <Paragraphs>16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Erik Kjekshus</dc:creator>
  <cp:keywords/>
  <dc:description/>
  <cp:lastModifiedBy>Lars Erik Kjekshus</cp:lastModifiedBy>
  <cp:revision>5</cp:revision>
  <dcterms:created xsi:type="dcterms:W3CDTF">2026-02-11T11:08:00Z</dcterms:created>
  <dcterms:modified xsi:type="dcterms:W3CDTF">2026-02-16T14:08:00Z</dcterms:modified>
</cp:coreProperties>
</file>