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4EC6C" w14:textId="0D7C52F8" w:rsidR="00CD50CC" w:rsidRDefault="00EC4CFD">
      <w:r>
        <w:t>Forslag til ny programstruktur for KULKOM-studenter med fordypning i antropologi.</w:t>
      </w:r>
    </w:p>
    <w:p w14:paraId="70203E9D" w14:textId="21FAA6E7" w:rsidR="00EC4CFD" w:rsidRDefault="00EC4CFD">
      <w:r>
        <w:t>Her har man 60 ECTS i antropologi i fordypningen, slik som man også har i dag.</w:t>
      </w:r>
    </w:p>
    <w:p w14:paraId="1A6F8088" w14:textId="2D4A5A22" w:rsidR="00EC4CFD" w:rsidRDefault="00EC4CFD">
      <w:r>
        <w:t>De må da ta fire valgfri emner på hver 5ECTS, men det er ingen problemer i det i og med at de tar to emner på høsten, og to emner på våren. Det er altså studiepoeng nok i omløp til at studentene kan få det de trenger.</w:t>
      </w:r>
    </w:p>
    <w:p w14:paraId="3091E8ED" w14:textId="5833C81D" w:rsidR="00EC4CFD" w:rsidRDefault="00EC4CFD">
      <w:r>
        <w:t>Grei skuring også her.</w:t>
      </w:r>
      <w:r w:rsidR="00C40AED">
        <w:t xml:space="preserve"> Eneste </w:t>
      </w:r>
      <w:proofErr w:type="spellStart"/>
      <w:r w:rsidR="00C40AED">
        <w:t>minor</w:t>
      </w:r>
      <w:proofErr w:type="spellEnd"/>
      <w:r w:rsidR="00C40AED">
        <w:t xml:space="preserve"> </w:t>
      </w:r>
      <w:proofErr w:type="spellStart"/>
      <w:r w:rsidR="00C40AED">
        <w:t>issue</w:t>
      </w:r>
      <w:proofErr w:type="spellEnd"/>
      <w:r w:rsidR="00C40AED">
        <w:t xml:space="preserve"> kan være, at «religion/</w:t>
      </w:r>
      <w:proofErr w:type="spellStart"/>
      <w:r w:rsidR="00C40AED">
        <w:t>meaning</w:t>
      </w:r>
      <w:proofErr w:type="spellEnd"/>
      <w:r w:rsidR="00C40AED">
        <w:t xml:space="preserve"> </w:t>
      </w:r>
      <w:proofErr w:type="spellStart"/>
      <w:r w:rsidR="00C40AED">
        <w:t>making</w:t>
      </w:r>
      <w:proofErr w:type="spellEnd"/>
      <w:r w:rsidR="00C40AED">
        <w:t xml:space="preserve">» ligger ganske sent i forløpet da dette kun tilbydes </w:t>
      </w:r>
      <w:r w:rsidR="00A671CC">
        <w:t>om våren. Men slik er nå det.</w:t>
      </w:r>
    </w:p>
    <w:p w14:paraId="7E4551A7" w14:textId="77777777" w:rsidR="00EC4CFD" w:rsidRDefault="00EC4CFD"/>
    <w:p w14:paraId="5DF959B9" w14:textId="2BA9E47E" w:rsidR="00EC4CFD" w:rsidRDefault="00EC4CFD">
      <w:r>
        <w:t>1</w:t>
      </w:r>
      <w:r>
        <w:tab/>
        <w:t>KULKOM1100</w:t>
      </w:r>
      <w:r>
        <w:tab/>
      </w:r>
      <w:r>
        <w:tab/>
        <w:t>SOSANT1000</w:t>
      </w:r>
      <w:r>
        <w:tab/>
      </w:r>
      <w:r>
        <w:tab/>
        <w:t>MEVIT1700</w:t>
      </w:r>
    </w:p>
    <w:p w14:paraId="7C78D377" w14:textId="08F23835" w:rsidR="00EC4CFD" w:rsidRDefault="00EC4CFD">
      <w:r>
        <w:t>2</w:t>
      </w:r>
      <w:r>
        <w:tab/>
        <w:t>KULKOM1200</w:t>
      </w:r>
      <w:r>
        <w:tab/>
      </w:r>
      <w:r>
        <w:tab/>
        <w:t>PSY2500</w:t>
      </w:r>
      <w:r>
        <w:tab/>
      </w:r>
      <w:r>
        <w:tab/>
        <w:t>SOS2500</w:t>
      </w:r>
    </w:p>
    <w:p w14:paraId="212D9EA3" w14:textId="5F48C5B4" w:rsidR="00EC4CFD" w:rsidRDefault="00EC4CFD">
      <w:r>
        <w:t>3</w:t>
      </w:r>
      <w:r>
        <w:tab/>
        <w:t>SOSANT2510</w:t>
      </w:r>
      <w:r>
        <w:tab/>
      </w:r>
      <w:r>
        <w:tab/>
        <w:t>SOSANT1050</w:t>
      </w:r>
      <w:r>
        <w:tab/>
      </w:r>
      <w:r>
        <w:tab/>
        <w:t>2 VALGFRI SOSANT-EMNER (5ECTS)</w:t>
      </w:r>
    </w:p>
    <w:p w14:paraId="6810EA7B" w14:textId="0B18AB3A" w:rsidR="00EC4CFD" w:rsidRDefault="00EC4CFD">
      <w:r>
        <w:t>4</w:t>
      </w:r>
      <w:r>
        <w:tab/>
        <w:t>EXPHIL03</w:t>
      </w:r>
      <w:r>
        <w:tab/>
      </w:r>
      <w:r>
        <w:tab/>
        <w:t>SVEXFAC03</w:t>
      </w:r>
      <w:r>
        <w:tab/>
      </w:r>
      <w:r>
        <w:tab/>
        <w:t>SOSANT1200</w:t>
      </w:r>
    </w:p>
    <w:p w14:paraId="1F932C96" w14:textId="741EF50E" w:rsidR="00EC4CFD" w:rsidRDefault="00EC4CFD">
      <w:r>
        <w:t>5</w:t>
      </w:r>
      <w:r>
        <w:tab/>
      </w:r>
      <w:r>
        <w:tab/>
      </w:r>
      <w:r>
        <w:tab/>
        <w:t>UTVEKSLING / FRIE EMNER</w:t>
      </w:r>
    </w:p>
    <w:p w14:paraId="0098CDB4" w14:textId="48AE38C7" w:rsidR="00EC4CFD" w:rsidRDefault="00EC4CFD">
      <w:r>
        <w:t>6</w:t>
      </w:r>
      <w:r>
        <w:tab/>
        <w:t>KULKOM3090</w:t>
      </w:r>
      <w:r>
        <w:tab/>
      </w:r>
      <w:r>
        <w:tab/>
        <w:t>SOSANT1300</w:t>
      </w:r>
      <w:r>
        <w:tab/>
      </w:r>
      <w:r>
        <w:tab/>
      </w:r>
      <w:r w:rsidR="008D057B">
        <w:t xml:space="preserve">SOSANT1400 </w:t>
      </w:r>
      <w:r>
        <w:t>(5ECTS)</w:t>
      </w:r>
      <w:r w:rsidR="00CB6DCD">
        <w:t xml:space="preserve"> PLUSS</w:t>
      </w:r>
    </w:p>
    <w:p w14:paraId="48111474" w14:textId="3A70C17F" w:rsidR="00CB6DCD" w:rsidRDefault="00CB6DC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ET VALGFRIT SOSANT-EMNE (5ECTS)</w:t>
      </w:r>
    </w:p>
    <w:sectPr w:rsidR="00CB6D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CFD"/>
    <w:rsid w:val="000A4365"/>
    <w:rsid w:val="000A7FF3"/>
    <w:rsid w:val="008D057B"/>
    <w:rsid w:val="00A671CC"/>
    <w:rsid w:val="00AA4B6C"/>
    <w:rsid w:val="00C40AED"/>
    <w:rsid w:val="00CB6DCD"/>
    <w:rsid w:val="00CD50CC"/>
    <w:rsid w:val="00E17A1C"/>
    <w:rsid w:val="00EC4CFD"/>
    <w:rsid w:val="00F4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1ABBD"/>
  <w15:chartTrackingRefBased/>
  <w15:docId w15:val="{F760BDB2-F383-492F-A4BB-BA4E28D9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C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689</Characters>
  <Application>Microsoft Office Word</Application>
  <DocSecurity>4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Bo Nielsen</dc:creator>
  <cp:keywords/>
  <dc:description/>
  <cp:lastModifiedBy>Runa Torp Vivé</cp:lastModifiedBy>
  <cp:revision>2</cp:revision>
  <dcterms:created xsi:type="dcterms:W3CDTF">2025-03-04T10:12:00Z</dcterms:created>
  <dcterms:modified xsi:type="dcterms:W3CDTF">2025-03-04T10:12:00Z</dcterms:modified>
</cp:coreProperties>
</file>