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4BB10" w14:textId="0D2B1E46" w:rsidR="00805F58" w:rsidRDefault="000F6393" w:rsidP="00EC7363">
      <w:pPr>
        <w:jc w:val="right"/>
      </w:pPr>
      <w:r>
        <w:t xml:space="preserve"> </w:t>
      </w:r>
      <w:r w:rsidR="00231491">
        <w:t>25</w:t>
      </w:r>
      <w:r>
        <w:t xml:space="preserve">. november </w:t>
      </w:r>
      <w:r w:rsidR="00EE298F">
        <w:t>2024</w:t>
      </w:r>
    </w:p>
    <w:p w14:paraId="1D92B2AF" w14:textId="19DDCA10" w:rsidR="000F6393" w:rsidRDefault="000F6393" w:rsidP="000F6393">
      <w:r>
        <w:t xml:space="preserve">På oppdrag fra instituttleder har vi utarbeidet et mulig opplegg for et nytt bachelorprogram i økonomi og finans. Dette notatet gir en </w:t>
      </w:r>
      <w:r w:rsidR="00263CBA">
        <w:t>revide</w:t>
      </w:r>
      <w:r w:rsidR="00F7751D">
        <w:t>rt</w:t>
      </w:r>
      <w:r>
        <w:t xml:space="preserve"> versjon, </w:t>
      </w:r>
      <w:r w:rsidR="00F7751D">
        <w:t>basert på tilbakemelding fra instituttledelsen</w:t>
      </w:r>
      <w:r>
        <w:t xml:space="preserve">. </w:t>
      </w:r>
      <w:r w:rsidR="00242538">
        <w:t xml:space="preserve">Forslaget bygger i all hovedsak på eksisterende emner og ressurser, men det vil være behov for økt tilgang på godt kvalifisert undervisningskapasitet innen finans og regnskap, fortrinnsvis ved ansettelse i heltidsstilling. </w:t>
      </w:r>
      <w:r>
        <w:t xml:space="preserve">Arbeidsgruppen mener at </w:t>
      </w:r>
      <w:r w:rsidR="00242538">
        <w:t xml:space="preserve">dette studiet kan bli et attraktivt og godt studieprogram, og vi anbefaler at instituttet går videre med forslaget. </w:t>
      </w:r>
    </w:p>
    <w:p w14:paraId="1133572B" w14:textId="3164B901" w:rsidR="00242538" w:rsidRDefault="00242538" w:rsidP="000F6393">
      <w:r>
        <w:t>Karl Harmenberg, Torje Hegna, Steinar Holden, Birger Vikøren og Mari Strønstad Øverås</w:t>
      </w:r>
    </w:p>
    <w:p w14:paraId="06D43073" w14:textId="77777777" w:rsidR="00242538" w:rsidRDefault="00242538" w:rsidP="000F6393"/>
    <w:p w14:paraId="150483AA" w14:textId="170A3455" w:rsidR="00937588" w:rsidRDefault="000747BC" w:rsidP="000747BC">
      <w:pPr>
        <w:pStyle w:val="Heading1"/>
      </w:pPr>
      <w:r>
        <w:t>Bachelorprogram i Økonomi og finans</w:t>
      </w:r>
      <w:r w:rsidR="00EC7363">
        <w:t xml:space="preserve"> – foreløpig og uferdig utkast</w:t>
      </w:r>
    </w:p>
    <w:p w14:paraId="2E15A4D5" w14:textId="71FF8700" w:rsidR="000747BC" w:rsidRDefault="000747BC" w:rsidP="000747BC">
      <w:r>
        <w:t>Økonomisk institutt</w:t>
      </w:r>
      <w:r w:rsidR="005F6814">
        <w:t xml:space="preserve"> ønsker</w:t>
      </w:r>
      <w:r>
        <w:t xml:space="preserve"> å opprette et nytt bachelorprogram i økonomi og finans. Det er etter vår mening gode arbeidsmuligheter for samfunnsøkonomer med gode kunnskaper og forståelse innen finans, og vi tror også det vil være betydelig interesse blant </w:t>
      </w:r>
      <w:proofErr w:type="gramStart"/>
      <w:r>
        <w:t>potensielle</w:t>
      </w:r>
      <w:proofErr w:type="gramEnd"/>
      <w:r>
        <w:t xml:space="preserve"> studenter, slik at vi bør kunne få sterke søkere til studiet. Ressurser kan skaffes ved å overføre studieplasser </w:t>
      </w:r>
      <w:r w:rsidR="008653B6">
        <w:t>fra</w:t>
      </w:r>
      <w:r>
        <w:t xml:space="preserve"> eksisterende studieprogrammer til det nye studieprogrammet. Det vil være behov for </w:t>
      </w:r>
      <w:r w:rsidR="000042D2">
        <w:t xml:space="preserve">økt </w:t>
      </w:r>
      <w:r>
        <w:t xml:space="preserve">tilgang på </w:t>
      </w:r>
      <w:r w:rsidR="00736FAD">
        <w:t xml:space="preserve">godt </w:t>
      </w:r>
      <w:r w:rsidR="00523BBC">
        <w:t xml:space="preserve">kvalifisert </w:t>
      </w:r>
      <w:r>
        <w:t xml:space="preserve">undervisningskapasitet innen </w:t>
      </w:r>
      <w:r w:rsidR="00B34A73">
        <w:t xml:space="preserve">finans og </w:t>
      </w:r>
      <w:r>
        <w:t>regnskap</w:t>
      </w:r>
      <w:r w:rsidR="00827207">
        <w:t>. For å</w:t>
      </w:r>
      <w:r w:rsidR="00BC4E3C">
        <w:t xml:space="preserve"> sikre god oppfølging av det nye programmet bør det skje </w:t>
      </w:r>
      <w:r w:rsidR="008635F3">
        <w:t xml:space="preserve">ved </w:t>
      </w:r>
      <w:r w:rsidR="00736FAD">
        <w:t xml:space="preserve">ansettelse i </w:t>
      </w:r>
      <w:r w:rsidR="009D3712">
        <w:t>heltidsstilling</w:t>
      </w:r>
      <w:r>
        <w:t>.</w:t>
      </w:r>
    </w:p>
    <w:p w14:paraId="2AF1683A" w14:textId="77777777" w:rsidR="00144444" w:rsidRDefault="00144444" w:rsidP="000747BC"/>
    <w:p w14:paraId="3CD35228" w14:textId="19C3A4E5" w:rsidR="000747BC" w:rsidRDefault="006C6572" w:rsidP="000747BC">
      <w:pPr>
        <w:rPr>
          <w:b/>
          <w:bCs/>
        </w:rPr>
      </w:pPr>
      <w:r w:rsidRPr="006C6572">
        <w:rPr>
          <w:b/>
          <w:bCs/>
        </w:rPr>
        <w:t>Bakgrunn og målgruppe</w:t>
      </w:r>
    </w:p>
    <w:p w14:paraId="78C68CC5" w14:textId="63A642AA" w:rsidR="002D75F2" w:rsidRDefault="001A6490" w:rsidP="000747BC">
      <w:r>
        <w:t xml:space="preserve">Det er </w:t>
      </w:r>
      <w:r w:rsidR="009E6BEE">
        <w:t xml:space="preserve">svært </w:t>
      </w:r>
      <w:r>
        <w:t>mange studenter som</w:t>
      </w:r>
      <w:r w:rsidR="00E667B2">
        <w:t xml:space="preserve"> tar økonomisk-administrative studier i Norge, og arbeidsmarkedet er gjennomgående godt for disse studentene.</w:t>
      </w:r>
      <w:r w:rsidR="00F44117">
        <w:t xml:space="preserve"> Vi mener det vil være </w:t>
      </w:r>
      <w:r w:rsidR="00462722">
        <w:t xml:space="preserve">betydelig </w:t>
      </w:r>
      <w:r w:rsidR="00F44117">
        <w:t xml:space="preserve">interesse i arbeidsmarkedet for </w:t>
      </w:r>
      <w:r w:rsidR="003B0E86">
        <w:t xml:space="preserve">kandidater </w:t>
      </w:r>
      <w:r w:rsidR="00462722">
        <w:t>i skjæringspunktet mellom økonomisk-administrativ og samfunnsøkonomisk utdanning</w:t>
      </w:r>
      <w:r w:rsidR="002F5687">
        <w:t xml:space="preserve">. Mer konkret </w:t>
      </w:r>
      <w:r w:rsidR="00535739">
        <w:t xml:space="preserve">tenker vi på </w:t>
      </w:r>
      <w:r w:rsidR="00242538">
        <w:t xml:space="preserve">kandidater </w:t>
      </w:r>
      <w:r w:rsidR="003B0E86">
        <w:t>med sterk</w:t>
      </w:r>
      <w:r w:rsidR="00927294">
        <w:t>ere</w:t>
      </w:r>
      <w:r w:rsidR="003B0E86">
        <w:t xml:space="preserve"> bakgrunn i samfunnsøkonomi </w:t>
      </w:r>
      <w:r w:rsidR="006D5C0C">
        <w:t>enn de</w:t>
      </w:r>
      <w:r w:rsidR="00FE7C69">
        <w:t xml:space="preserve">t som er vanlig for </w:t>
      </w:r>
      <w:r w:rsidR="00216977">
        <w:t>kandidater fra utdanning innen finans</w:t>
      </w:r>
      <w:r w:rsidR="00EE2344">
        <w:t xml:space="preserve"> eller </w:t>
      </w:r>
      <w:r w:rsidR="006D5C0C">
        <w:t>økonomi</w:t>
      </w:r>
      <w:r w:rsidR="00216977">
        <w:t xml:space="preserve"> og</w:t>
      </w:r>
      <w:r w:rsidR="006D5C0C">
        <w:t xml:space="preserve"> administra</w:t>
      </w:r>
      <w:r w:rsidR="009D6674">
        <w:t>sjon</w:t>
      </w:r>
      <w:r w:rsidR="006D5C0C">
        <w:t>,</w:t>
      </w:r>
      <w:r w:rsidR="00EE2344">
        <w:t xml:space="preserve"> inkludert siviløkonomer,</w:t>
      </w:r>
      <w:r w:rsidR="006D5C0C">
        <w:t xml:space="preserve"> </w:t>
      </w:r>
      <w:r w:rsidR="003B0E86">
        <w:t xml:space="preserve">og </w:t>
      </w:r>
      <w:r w:rsidR="002D75F2">
        <w:t xml:space="preserve">som samtidig har betydelig mer kunnskaper innen </w:t>
      </w:r>
      <w:r w:rsidR="003B0E86">
        <w:t>finans</w:t>
      </w:r>
      <w:r w:rsidR="002D75F2">
        <w:t xml:space="preserve"> enn de fleste andre samfunnsøkonomer.</w:t>
      </w:r>
    </w:p>
    <w:p w14:paraId="42C7EE5C" w14:textId="72EAEE21" w:rsidR="00EF3645" w:rsidRDefault="007C1B77" w:rsidP="000747BC">
      <w:r>
        <w:t xml:space="preserve">Vi </w:t>
      </w:r>
      <w:r w:rsidR="00916D8A">
        <w:t xml:space="preserve">mener </w:t>
      </w:r>
      <w:r>
        <w:t xml:space="preserve">også det vil være betydelig interesse </w:t>
      </w:r>
      <w:r w:rsidR="004A2087">
        <w:t xml:space="preserve">for et slikt studium </w:t>
      </w:r>
      <w:r>
        <w:t xml:space="preserve">blant </w:t>
      </w:r>
      <w:proofErr w:type="gramStart"/>
      <w:r>
        <w:t>potensielle</w:t>
      </w:r>
      <w:proofErr w:type="gramEnd"/>
      <w:r>
        <w:t xml:space="preserve"> studenter. </w:t>
      </w:r>
      <w:r w:rsidR="00EE2344">
        <w:t>Siviløkonom</w:t>
      </w:r>
      <w:r w:rsidR="00431AD4">
        <w:t xml:space="preserve">, </w:t>
      </w:r>
      <w:r w:rsidR="00EE2344">
        <w:t xml:space="preserve">økonomi og administrasjon og finans er svært populære </w:t>
      </w:r>
      <w:r w:rsidR="00BF713E">
        <w:t>utdanningsvalg</w:t>
      </w:r>
      <w:r w:rsidR="00B879AB">
        <w:t xml:space="preserve">, og vi tror at blant søkerne til slike studier vil det være en betydelig gruppe som kan tenke seg mer </w:t>
      </w:r>
      <w:r w:rsidR="00F501C8">
        <w:t xml:space="preserve">vekt på samfunnsøkonomi. </w:t>
      </w:r>
      <w:r w:rsidR="003E650F">
        <w:t xml:space="preserve"> I 2023 var det o</w:t>
      </w:r>
      <w:r w:rsidR="005E48A8">
        <w:t xml:space="preserve">ver 23 000 </w:t>
      </w:r>
      <w:proofErr w:type="spellStart"/>
      <w:r w:rsidR="005E48A8">
        <w:t>førstevalgssøkere</w:t>
      </w:r>
      <w:proofErr w:type="spellEnd"/>
      <w:r w:rsidR="005E48A8">
        <w:t xml:space="preserve"> til studier innen økonomi og administrasjon, </w:t>
      </w:r>
      <w:r w:rsidR="00BE20E8">
        <w:t xml:space="preserve">og selv en liten del av disse søkerne </w:t>
      </w:r>
      <w:r w:rsidR="009A6D89">
        <w:t xml:space="preserve">vil utgjøre et stort </w:t>
      </w:r>
      <w:proofErr w:type="gramStart"/>
      <w:r w:rsidR="009A6D89">
        <w:t>potensielt</w:t>
      </w:r>
      <w:proofErr w:type="gramEnd"/>
      <w:r w:rsidR="009A6D89">
        <w:t xml:space="preserve"> marked for et nytt studium i økonomi og finans. Gode jobbmuligheter og mange studenter på relaterte studier tilsier at studier innen samfunnsøkonomi bør være attraktivt for langt flere studenter enn de som nå søker våre programmer.  Særlig gjelder dette studenter med legning for matematikk.</w:t>
      </w:r>
    </w:p>
    <w:p w14:paraId="2019F4E4" w14:textId="5000CEB4" w:rsidR="00602A36" w:rsidRDefault="00722A06" w:rsidP="000747BC">
      <w:r>
        <w:lastRenderedPageBreak/>
        <w:t>På et møte med en referansegruppe for utvikling av studietilbudet ved Økonomisk institutt i juni i år, bestående av representanter for viktige arbeidsgivere for samfunnsøkonomer, var det god respons på et mulig nytt program innen økonomi og finans.</w:t>
      </w:r>
    </w:p>
    <w:p w14:paraId="5EF5CC2E" w14:textId="188378FB" w:rsidR="001369FF" w:rsidRDefault="001369FF" w:rsidP="000747BC">
      <w:r>
        <w:t>E</w:t>
      </w:r>
      <w:r w:rsidR="005A0747">
        <w:t xml:space="preserve">t nytt studium vil få </w:t>
      </w:r>
      <w:r>
        <w:t xml:space="preserve">en viss </w:t>
      </w:r>
      <w:r w:rsidR="005A0747">
        <w:t xml:space="preserve">oppmerksomhet, og det vil trolig bidra til flere søkere. </w:t>
      </w:r>
      <w:r w:rsidR="00A243FA">
        <w:t xml:space="preserve">Vi har gode erfaringer med </w:t>
      </w:r>
      <w:r w:rsidR="00916D8A">
        <w:t xml:space="preserve">god søkning til det nye </w:t>
      </w:r>
      <w:r w:rsidR="00A243FA">
        <w:t>bachelorprogrammet i Økonomi og datavitenskap</w:t>
      </w:r>
      <w:r w:rsidR="00DF65FE">
        <w:t xml:space="preserve">, som har gitt høyere poenggrense enn på våre andre </w:t>
      </w:r>
      <w:r w:rsidR="00751197">
        <w:t>programmer</w:t>
      </w:r>
      <w:r w:rsidR="006A59A7">
        <w:t>.</w:t>
      </w:r>
      <w:r w:rsidR="00E70472">
        <w:t xml:space="preserve"> </w:t>
      </w:r>
      <w:r w:rsidR="00B41A15">
        <w:t xml:space="preserve">Poenggrenser for våre studier </w:t>
      </w:r>
      <w:r w:rsidR="00473D6A">
        <w:t>for førstegangsvitnemål, suppleringsopptak 2024</w:t>
      </w:r>
      <w:r w:rsidR="00D415EF">
        <w:t>,</w:t>
      </w:r>
      <w:r w:rsidR="00473D6A">
        <w:t xml:space="preserve"> </w:t>
      </w:r>
      <w:r w:rsidR="009815DE">
        <w:t xml:space="preserve">var 52.6 (ECDA), 49,7 (BA-samfunnsøkonomi) og </w:t>
      </w:r>
      <w:r w:rsidR="0086391E">
        <w:t xml:space="preserve">45,4 (5-årig master). Til sammenligning </w:t>
      </w:r>
      <w:r w:rsidR="00E9666F">
        <w:t xml:space="preserve">er </w:t>
      </w:r>
      <w:r w:rsidR="00967F2C">
        <w:t xml:space="preserve">grensen 49/50,1 på bachelor/master ved UiB, </w:t>
      </w:r>
      <w:r w:rsidR="006F6317">
        <w:t xml:space="preserve">50/50,5 på bachelor/master ved NTNU og 55,2 </w:t>
      </w:r>
      <w:r w:rsidR="00DF65FE">
        <w:t xml:space="preserve">på siviløkonom NHH. </w:t>
      </w:r>
      <w:r w:rsidR="00ED3F48">
        <w:t xml:space="preserve">Et nytt program i økonomi og finans bør kunne få høyere poenggrense enn </w:t>
      </w:r>
      <w:r w:rsidR="0052537F">
        <w:t>våre tradisjonelle programmer</w:t>
      </w:r>
      <w:r w:rsidR="00804167">
        <w:t xml:space="preserve">. Samtidig vil overføring av studieplasser fra 5-årig master bidra til høyere poenggrense på dette </w:t>
      </w:r>
      <w:r w:rsidR="003A4104">
        <w:t>programmet</w:t>
      </w:r>
      <w:r w:rsidR="00804167">
        <w:t xml:space="preserve">. </w:t>
      </w:r>
      <w:r w:rsidR="00D03F7F">
        <w:t xml:space="preserve">Samlet </w:t>
      </w:r>
      <w:r w:rsidR="00E70472">
        <w:t>vil</w:t>
      </w:r>
      <w:r w:rsidR="000814E9">
        <w:t xml:space="preserve"> </w:t>
      </w:r>
      <w:r w:rsidR="00822C8E">
        <w:t>det</w:t>
      </w:r>
      <w:r w:rsidR="00D03F7F">
        <w:t>te</w:t>
      </w:r>
      <w:r w:rsidR="00822C8E">
        <w:t xml:space="preserve"> </w:t>
      </w:r>
      <w:r w:rsidR="00D03F7F">
        <w:t xml:space="preserve">kunne gi </w:t>
      </w:r>
      <w:r w:rsidR="007358FD">
        <w:t xml:space="preserve">høyere gjennomsnittlig </w:t>
      </w:r>
      <w:r w:rsidR="00822C8E">
        <w:t xml:space="preserve">kvalitet på våre studenter </w:t>
      </w:r>
      <w:r w:rsidR="007358FD">
        <w:t>og dermed også bedre kvalifiserte ferdige kandidater.</w:t>
      </w:r>
      <w:r w:rsidR="00382CD7">
        <w:t xml:space="preserve"> </w:t>
      </w:r>
    </w:p>
    <w:p w14:paraId="3370561A" w14:textId="77777777" w:rsidR="00A91056" w:rsidRDefault="00F21BF8" w:rsidP="000747BC">
      <w:r>
        <w:t xml:space="preserve">Et nytt bachelorprogram i økonomi og finans vil i stor grad kunne </w:t>
      </w:r>
      <w:r w:rsidR="00AB4BBC">
        <w:t xml:space="preserve">bruke de emner som vi allerede tilbyr i samfunnsøkonomi, matematikk, statistikk og økonometri. </w:t>
      </w:r>
      <w:r w:rsidR="00ED71BB">
        <w:t xml:space="preserve">Her har vi undervisnings- og veiledningsressurser, og </w:t>
      </w:r>
      <w:r w:rsidR="00E70472">
        <w:t>de nye studentene vil i all hovedsak komme</w:t>
      </w:r>
      <w:r w:rsidR="00412DA8">
        <w:t xml:space="preserve"> til erstatning for studenter på de eksisterende studieprogrammene. </w:t>
      </w:r>
    </w:p>
    <w:p w14:paraId="7A6D0A66" w14:textId="160C2E53" w:rsidR="0049678C" w:rsidRDefault="00D849F2" w:rsidP="0049678C">
      <w:r>
        <w:t xml:space="preserve">Med et nytt studieprogram </w:t>
      </w:r>
      <w:r w:rsidR="00996C0A">
        <w:t xml:space="preserve">må vi styrke undervisningskapasiteten i regnskap og finans </w:t>
      </w:r>
      <w:r w:rsidR="00552C08">
        <w:t>for å kunne tilby de nødvendige nye emnene der.</w:t>
      </w:r>
      <w:r w:rsidR="007E1171">
        <w:t xml:space="preserve"> Økonomisk institutt har begrenset med ressurser, </w:t>
      </w:r>
      <w:r w:rsidR="004606B4">
        <w:t>og det vil kunne begrense hvor man nye emner som kan tilbys.</w:t>
      </w:r>
      <w:r w:rsidR="001D08F4">
        <w:t xml:space="preserve"> </w:t>
      </w:r>
      <w:r w:rsidR="0049678C">
        <w:t>Det vil være behov for økt tilgang på godt kvalifisert undervisningskapasitet innen finans og regnskap, fortrinnsvis ved ansettelse i heltidsstilling.</w:t>
      </w:r>
    </w:p>
    <w:p w14:paraId="5E90CCE9" w14:textId="3642DDAA" w:rsidR="00B0768F" w:rsidRDefault="00B0768F" w:rsidP="000747BC">
      <w:r>
        <w:t xml:space="preserve">For å sikre et godt studiemiljø på programmet vil det være ønskelig å ha et innføringsemne på første semester av programmet, som er obligatorisk og bare for studentene på programmet. Et slikt emne vil innebære ekstra bruk av ressurser, og det kan også være sårbart for et lite studieprogram dersom det er lavt oppmøte på forelesning. Vi foreslår derfor at innføringsemnet har felles forelesninger med et åpent emne, men at emnet har egen seminargruppe med </w:t>
      </w:r>
      <w:r w:rsidR="00613B20">
        <w:t xml:space="preserve">et </w:t>
      </w:r>
      <w:r>
        <w:t xml:space="preserve">eget </w:t>
      </w:r>
      <w:r w:rsidR="00613B20">
        <w:t xml:space="preserve">programspesifikt </w:t>
      </w:r>
      <w:r>
        <w:t>opplegg.</w:t>
      </w:r>
    </w:p>
    <w:p w14:paraId="67FD4F2C" w14:textId="7ACC8477" w:rsidR="006031B2" w:rsidRDefault="006031B2" w:rsidP="000747BC">
      <w:r>
        <w:t xml:space="preserve">Studentene vil kvalifisere seg til masterprogrammer i </w:t>
      </w:r>
      <w:r w:rsidR="00A56943">
        <w:t>samfunnsøkonomi og finans</w:t>
      </w:r>
      <w:r w:rsidR="00137614">
        <w:t>.</w:t>
      </w:r>
      <w:r w:rsidR="00F54576">
        <w:t xml:space="preserve"> </w:t>
      </w:r>
      <w:r w:rsidR="00137614">
        <w:t xml:space="preserve"> Avhengig av hvilke emner de velger, vil de også kunne kvalifisere seg til andre masterprogrammer.</w:t>
      </w:r>
      <w:r w:rsidR="00744F70">
        <w:t xml:space="preserve"> Kunnskapene i finans vil være nyttige uavhengig av hvilket </w:t>
      </w:r>
      <w:r w:rsidR="00E13C59">
        <w:t xml:space="preserve">masterprogram </w:t>
      </w:r>
      <w:r w:rsidR="00744F70">
        <w:t>studentene velger. Tilbudet av finansemner på vårt masterprogram bør trolig tilpasses når det kommer studenter med bedre finansbakgrunn fra bachelor, men dette kan man komme tilbake til senere.</w:t>
      </w:r>
    </w:p>
    <w:p w14:paraId="404936EC" w14:textId="77777777" w:rsidR="00242538" w:rsidRDefault="00242538" w:rsidP="000747BC"/>
    <w:p w14:paraId="1FE0D361" w14:textId="46E11328" w:rsidR="0081722D" w:rsidRDefault="000207B8" w:rsidP="000747BC">
      <w:pPr>
        <w:rPr>
          <w:b/>
          <w:bCs/>
        </w:rPr>
      </w:pPr>
      <w:r w:rsidRPr="000207B8">
        <w:rPr>
          <w:b/>
          <w:bCs/>
        </w:rPr>
        <w:t>Læringsmål</w:t>
      </w:r>
      <w:r>
        <w:rPr>
          <w:b/>
          <w:bCs/>
        </w:rPr>
        <w:t xml:space="preserve"> (</w:t>
      </w:r>
      <w:r w:rsidR="00A2311B">
        <w:rPr>
          <w:b/>
          <w:bCs/>
        </w:rPr>
        <w:t>kommer)</w:t>
      </w:r>
    </w:p>
    <w:p w14:paraId="3A21A3F0" w14:textId="4FD25322" w:rsidR="00A2311B" w:rsidRDefault="00A2311B" w:rsidP="000747BC">
      <w:pPr>
        <w:rPr>
          <w:b/>
          <w:bCs/>
        </w:rPr>
      </w:pPr>
      <w:r>
        <w:rPr>
          <w:b/>
          <w:bCs/>
        </w:rPr>
        <w:t>Hvorfor skal studentene velge dette programmet (kommer)</w:t>
      </w:r>
    </w:p>
    <w:p w14:paraId="7A1A880A" w14:textId="5C807D1A" w:rsidR="00A2311B" w:rsidRPr="000207B8" w:rsidRDefault="00A2311B" w:rsidP="000747BC">
      <w:pPr>
        <w:rPr>
          <w:b/>
          <w:bCs/>
        </w:rPr>
      </w:pPr>
      <w:r>
        <w:rPr>
          <w:b/>
          <w:bCs/>
        </w:rPr>
        <w:t>Studieplasser og finansiering</w:t>
      </w:r>
      <w:r w:rsidR="00667547">
        <w:rPr>
          <w:b/>
          <w:bCs/>
        </w:rPr>
        <w:t xml:space="preserve"> (</w:t>
      </w:r>
      <w:r w:rsidR="003B2EB7">
        <w:rPr>
          <w:b/>
          <w:bCs/>
        </w:rPr>
        <w:t>ikke avklart, skal vedtas i januar 2025</w:t>
      </w:r>
      <w:r w:rsidR="00667547">
        <w:rPr>
          <w:b/>
          <w:bCs/>
        </w:rPr>
        <w:t>)</w:t>
      </w:r>
    </w:p>
    <w:p w14:paraId="322DBBC3" w14:textId="03386930" w:rsidR="000207B8" w:rsidRDefault="006860C1" w:rsidP="000747BC">
      <w:pPr>
        <w:rPr>
          <w:b/>
          <w:bCs/>
        </w:rPr>
      </w:pPr>
      <w:r>
        <w:lastRenderedPageBreak/>
        <w:t xml:space="preserve">Et tentativt forslag er å ha </w:t>
      </w:r>
      <w:r w:rsidR="00242538">
        <w:t>30</w:t>
      </w:r>
      <w:r>
        <w:t xml:space="preserve"> </w:t>
      </w:r>
      <w:r w:rsidRPr="00343FD8">
        <w:t xml:space="preserve">studieplasser </w:t>
      </w:r>
      <w:r>
        <w:t xml:space="preserve">på programmet. Det bør være mange nok til å gi et </w:t>
      </w:r>
      <w:proofErr w:type="gramStart"/>
      <w:r>
        <w:t>robust</w:t>
      </w:r>
      <w:proofErr w:type="gramEnd"/>
      <w:r>
        <w:t xml:space="preserve"> studie- og læringsmiljø, samtidig som det ikke er flere enn at det bli</w:t>
      </w:r>
      <w:r w:rsidR="00890AFE">
        <w:t>r</w:t>
      </w:r>
      <w:r>
        <w:t xml:space="preserve"> konkurranse om plassene, som bidrar til at vi tar opp gode studenter. </w:t>
      </w:r>
      <w:r w:rsidRPr="005C558E">
        <w:t>For å kunne opprette et nytt studieprogram, må vi ta studieplasser fra våre eksisterende programmer.</w:t>
      </w:r>
      <w:r w:rsidR="0021366D">
        <w:t xml:space="preserve"> </w:t>
      </w:r>
      <w:r w:rsidR="003D1DD5">
        <w:t xml:space="preserve">Vi foreslår at plassene </w:t>
      </w:r>
      <w:r w:rsidR="00021E52">
        <w:t xml:space="preserve">helt eller i all hovedsak </w:t>
      </w:r>
      <w:r w:rsidR="003D1DD5">
        <w:t xml:space="preserve">tas fra </w:t>
      </w:r>
      <w:r w:rsidR="008E48B7">
        <w:t>5-årig master i samfunnsøkonomi</w:t>
      </w:r>
      <w:r w:rsidR="00054509">
        <w:t>, siden dette programmet har lavest poenggrense</w:t>
      </w:r>
      <w:r w:rsidR="00254BF1">
        <w:rPr>
          <w:rStyle w:val="FootnoteReference"/>
        </w:rPr>
        <w:footnoteReference w:id="1"/>
      </w:r>
      <w:r w:rsidR="008E48B7">
        <w:t>.</w:t>
      </w:r>
      <w:r w:rsidR="00021E52">
        <w:t xml:space="preserve"> </w:t>
      </w:r>
      <w:r w:rsidR="008E48B7">
        <w:t xml:space="preserve"> </w:t>
      </w:r>
      <w:r w:rsidR="00242538">
        <w:t>Studieprogrammet vil derfor ikke ha noen direkte virkning på instituttets inntekter. Derimot bør forslaget kunne bidra til at vi får høyere opptakskrav, og dermed dyktigere studenter, slik at vi får bedre gjennomføring og mindre frafall. Det vil i så fall føre til flere oppnådde grader og flere studiepoeng. Vi tror også at et par av de nye emnene (Finans 1 og 2) vil kunne bli populære emner for studenter på andre fag ved UiO, og dermed gi mange studiepoeng.</w:t>
      </w:r>
    </w:p>
    <w:p w14:paraId="3FB0577C" w14:textId="77777777" w:rsidR="00E60777" w:rsidRPr="00D40FAB" w:rsidRDefault="00E60777" w:rsidP="00E60777">
      <w:pPr>
        <w:rPr>
          <w:szCs w:val="24"/>
        </w:rPr>
      </w:pPr>
      <w:r w:rsidRPr="00D40FAB">
        <w:rPr>
          <w:b/>
          <w:bCs/>
          <w:szCs w:val="24"/>
        </w:rPr>
        <w:t>Søknadsfrist og opptak</w:t>
      </w:r>
    </w:p>
    <w:p w14:paraId="6B18FEDE" w14:textId="77777777" w:rsidR="00E60777" w:rsidRDefault="00E60777" w:rsidP="00E60777">
      <w:r>
        <w:t>Potensielle studenter søker v</w:t>
      </w:r>
      <w:r w:rsidRPr="00D61F5D">
        <w:t xml:space="preserve">ia </w:t>
      </w:r>
      <w:r>
        <w:t>S</w:t>
      </w:r>
      <w:r w:rsidRPr="00D61F5D">
        <w:t>amordna opptak</w:t>
      </w:r>
      <w:r>
        <w:t>.</w:t>
      </w:r>
    </w:p>
    <w:p w14:paraId="38F68E26" w14:textId="371D2E69" w:rsidR="00E60777" w:rsidRPr="00343FD8" w:rsidRDefault="00991C13" w:rsidP="0065268B">
      <w:r>
        <w:t xml:space="preserve">Gode matematikkunnskaper er viktig i finans. </w:t>
      </w:r>
      <w:r w:rsidR="0050438B">
        <w:t xml:space="preserve">Vi foreslår </w:t>
      </w:r>
      <w:r w:rsidR="0065268B">
        <w:t xml:space="preserve">MATRS som opptakskrav, dvs. </w:t>
      </w:r>
      <w:r w:rsidR="009F3BE0" w:rsidRPr="009F3BE0">
        <w:t>Matematikk R1 eller Matematikk (S1+S2)</w:t>
      </w:r>
      <w:r w:rsidR="0065268B">
        <w:t xml:space="preserve">. Dette er samme krav som brukes </w:t>
      </w:r>
      <w:r w:rsidR="00AC122E">
        <w:t xml:space="preserve">på </w:t>
      </w:r>
      <w:r w:rsidR="0065268B">
        <w:t>vår 5-årig</w:t>
      </w:r>
      <w:r w:rsidR="00AC122E">
        <w:t>e</w:t>
      </w:r>
      <w:r w:rsidR="0065268B">
        <w:t xml:space="preserve"> master og</w:t>
      </w:r>
      <w:r w:rsidR="008D3AD4">
        <w:t xml:space="preserve"> f.eks. på siviløkonom på NHH. </w:t>
      </w:r>
      <w:r w:rsidR="0065268B">
        <w:t xml:space="preserve"> </w:t>
      </w:r>
    </w:p>
    <w:p w14:paraId="56DBA03C" w14:textId="77777777" w:rsidR="00E60777" w:rsidRDefault="00E60777" w:rsidP="000747BC">
      <w:pPr>
        <w:rPr>
          <w:b/>
          <w:bCs/>
        </w:rPr>
      </w:pPr>
    </w:p>
    <w:p w14:paraId="17B05544" w14:textId="2C038824" w:rsidR="001C64FB" w:rsidRPr="00BD7A87" w:rsidRDefault="001C64FB" w:rsidP="001C64FB">
      <w:pPr>
        <w:rPr>
          <w:b/>
          <w:bCs/>
          <w:szCs w:val="24"/>
        </w:rPr>
      </w:pPr>
      <w:r w:rsidRPr="00BD7A87">
        <w:rPr>
          <w:b/>
          <w:bCs/>
          <w:szCs w:val="24"/>
        </w:rPr>
        <w:t xml:space="preserve">Oppbygning av bachelorprogrammet i økonomi og </w:t>
      </w:r>
      <w:r>
        <w:rPr>
          <w:b/>
          <w:bCs/>
          <w:szCs w:val="24"/>
        </w:rPr>
        <w:t>finans</w:t>
      </w:r>
    </w:p>
    <w:p w14:paraId="0E6D55DE" w14:textId="5677C9DF" w:rsidR="00AD4715" w:rsidRDefault="007225F6" w:rsidP="00D849F2">
      <w:r w:rsidRPr="00331701">
        <w:rPr>
          <w:u w:val="single"/>
        </w:rPr>
        <w:t>Obligatoriske emner</w:t>
      </w:r>
      <w:r w:rsidRPr="00331701">
        <w:t xml:space="preserve"> (1</w:t>
      </w:r>
      <w:r w:rsidR="00B41BCC">
        <w:t>4</w:t>
      </w:r>
      <w:r w:rsidRPr="00331701">
        <w:t>0 studiepoeng)</w:t>
      </w:r>
      <w:r w:rsidR="00281DFE" w:rsidRPr="00331701">
        <w:t xml:space="preserve"> </w:t>
      </w:r>
      <w:r w:rsidRPr="00331701">
        <w:br/>
        <w:t>EXPHIL03</w:t>
      </w:r>
      <w:r w:rsidRPr="00331701">
        <w:br/>
        <w:t>SVEXFAC03</w:t>
      </w:r>
      <w:r w:rsidRPr="00331701">
        <w:br/>
        <w:t>ECON1100 - Matematikk I</w:t>
      </w:r>
      <w:r w:rsidRPr="00331701">
        <w:br/>
        <w:t>ECON1210 – Mikroøkonomi 1</w:t>
      </w:r>
      <w:r w:rsidRPr="00331701">
        <w:br/>
        <w:t>ECON1310 – Makroøkonomi 1</w:t>
      </w:r>
      <w:r w:rsidRPr="00331701">
        <w:br/>
        <w:t>ECON2130 – Statistikk 1</w:t>
      </w:r>
      <w:r w:rsidRPr="00331701">
        <w:br/>
        <w:t>ECON2220 – Mikroøkonomi 2</w:t>
      </w:r>
      <w:r w:rsidRPr="00331701">
        <w:br/>
        <w:t>ECON2310 – Makroøkonomi 2</w:t>
      </w:r>
      <w:r w:rsidRPr="00331701">
        <w:br/>
      </w:r>
      <w:r w:rsidR="00D849F2" w:rsidRPr="00331701">
        <w:t>ECON</w:t>
      </w:r>
      <w:r w:rsidR="00B41BCC">
        <w:t>3150</w:t>
      </w:r>
      <w:r w:rsidR="00D849F2" w:rsidRPr="00331701">
        <w:t xml:space="preserve"> – </w:t>
      </w:r>
      <w:proofErr w:type="spellStart"/>
      <w:r w:rsidR="00D849F2" w:rsidRPr="00331701">
        <w:t>Introductory</w:t>
      </w:r>
      <w:proofErr w:type="spellEnd"/>
      <w:r w:rsidR="00D849F2" w:rsidRPr="00331701">
        <w:t xml:space="preserve"> </w:t>
      </w:r>
      <w:proofErr w:type="spellStart"/>
      <w:r w:rsidR="00D849F2" w:rsidRPr="00331701">
        <w:t>Econometrics</w:t>
      </w:r>
      <w:proofErr w:type="spellEnd"/>
    </w:p>
    <w:p w14:paraId="0D800772" w14:textId="471EDCBC" w:rsidR="00D849F2" w:rsidRDefault="00AD4715" w:rsidP="00D849F2">
      <w:proofErr w:type="spellStart"/>
      <w:r>
        <w:t>ECONxxxx</w:t>
      </w:r>
      <w:proofErr w:type="spellEnd"/>
      <w:r>
        <w:t xml:space="preserve"> </w:t>
      </w:r>
      <w:proofErr w:type="gramStart"/>
      <w:r>
        <w:t xml:space="preserve">-  </w:t>
      </w:r>
      <w:r w:rsidR="00843955">
        <w:t>Tidsserieanalyse</w:t>
      </w:r>
      <w:proofErr w:type="gramEnd"/>
      <w:r w:rsidR="00BE2002">
        <w:t>/ECON4165 Applied time serie</w:t>
      </w:r>
      <w:r w:rsidR="002D5AE8">
        <w:t>s</w:t>
      </w:r>
      <w:r w:rsidR="00BE2002">
        <w:t xml:space="preserve"> </w:t>
      </w:r>
      <w:proofErr w:type="spellStart"/>
      <w:r w:rsidR="00BE2002">
        <w:t>analysis</w:t>
      </w:r>
      <w:proofErr w:type="spellEnd"/>
      <w:r w:rsidR="00D849F2" w:rsidRPr="00331701">
        <w:br/>
      </w:r>
      <w:proofErr w:type="spellStart"/>
      <w:r w:rsidR="00D849F2" w:rsidRPr="00331701">
        <w:t>EC</w:t>
      </w:r>
      <w:r w:rsidR="00A14040">
        <w:t>FIN</w:t>
      </w:r>
      <w:r w:rsidR="00D849F2">
        <w:t>xxxx</w:t>
      </w:r>
      <w:proofErr w:type="spellEnd"/>
      <w:r w:rsidR="00D849F2">
        <w:t xml:space="preserve"> </w:t>
      </w:r>
      <w:r w:rsidR="00D849F2" w:rsidRPr="00331701">
        <w:t xml:space="preserve"> –</w:t>
      </w:r>
      <w:r w:rsidR="00D849F2">
        <w:t xml:space="preserve"> Innføring i økonomi og finans</w:t>
      </w:r>
      <w:r w:rsidR="00C874CA" w:rsidRPr="00331701">
        <w:t xml:space="preserve"> </w:t>
      </w:r>
      <w:r w:rsidR="00D62DD8">
        <w:t>(Finans 1)</w:t>
      </w:r>
      <w:r w:rsidR="00281DFE" w:rsidRPr="00281DFE">
        <w:rPr>
          <w:rStyle w:val="FootnoteReference"/>
        </w:rPr>
        <w:t xml:space="preserve"> </w:t>
      </w:r>
      <w:r w:rsidR="00281DFE">
        <w:rPr>
          <w:rStyle w:val="FootnoteReference"/>
        </w:rPr>
        <w:footnoteReference w:id="2"/>
      </w:r>
      <w:r w:rsidR="00D849F2" w:rsidRPr="00331701">
        <w:br/>
      </w:r>
      <w:proofErr w:type="spellStart"/>
      <w:r w:rsidR="00D849F2" w:rsidRPr="00331701">
        <w:t>ECON</w:t>
      </w:r>
      <w:r w:rsidR="00D849F2">
        <w:t>xxxx</w:t>
      </w:r>
      <w:proofErr w:type="spellEnd"/>
      <w:r w:rsidR="00D849F2">
        <w:t xml:space="preserve"> </w:t>
      </w:r>
      <w:r w:rsidR="00D849F2" w:rsidRPr="00331701">
        <w:t xml:space="preserve"> –</w:t>
      </w:r>
      <w:r w:rsidR="00D849F2">
        <w:t xml:space="preserve"> Avkastning, porteføljeteori og kapitalverdimodellen (Finans 2)</w:t>
      </w:r>
      <w:r w:rsidR="00D849F2" w:rsidRPr="00331701">
        <w:br/>
      </w:r>
      <w:proofErr w:type="spellStart"/>
      <w:r w:rsidR="00D849F2" w:rsidRPr="00331701">
        <w:t>ECON</w:t>
      </w:r>
      <w:r w:rsidR="00D849F2">
        <w:t>xxxx</w:t>
      </w:r>
      <w:proofErr w:type="spellEnd"/>
      <w:r w:rsidR="00D849F2">
        <w:t xml:space="preserve"> </w:t>
      </w:r>
      <w:r w:rsidR="00D849F2" w:rsidRPr="00331701">
        <w:t xml:space="preserve"> –</w:t>
      </w:r>
      <w:r w:rsidR="00D849F2">
        <w:t xml:space="preserve"> Finansiering og verdsetting av bedrifter (Finans 3)</w:t>
      </w:r>
      <w:r w:rsidR="007D50E8" w:rsidRPr="00331701">
        <w:br/>
      </w:r>
      <w:proofErr w:type="spellStart"/>
      <w:r w:rsidR="007D50E8" w:rsidRPr="00331701">
        <w:t>EC</w:t>
      </w:r>
      <w:r w:rsidR="009F3BE0">
        <w:t>FIN</w:t>
      </w:r>
      <w:r w:rsidR="0068263D">
        <w:t>xxxx</w:t>
      </w:r>
      <w:proofErr w:type="spellEnd"/>
      <w:r w:rsidR="0068263D">
        <w:t xml:space="preserve"> </w:t>
      </w:r>
      <w:r w:rsidR="007D50E8" w:rsidRPr="00331701">
        <w:t xml:space="preserve"> –</w:t>
      </w:r>
      <w:r w:rsidR="00D849F2">
        <w:t xml:space="preserve"> </w:t>
      </w:r>
      <w:r w:rsidR="00854B3D">
        <w:t xml:space="preserve">Oppgaveemne i økonomi og finans </w:t>
      </w:r>
      <w:r w:rsidR="009C787D">
        <w:t xml:space="preserve"> </w:t>
      </w:r>
    </w:p>
    <w:p w14:paraId="63047374" w14:textId="6DFD27BE" w:rsidR="00373FBA" w:rsidRDefault="00373FBA" w:rsidP="0068263D"/>
    <w:p w14:paraId="0295B3B0" w14:textId="51BAEEF3" w:rsidR="00D731B3" w:rsidRDefault="00630362" w:rsidP="0068263D">
      <w:r>
        <w:t xml:space="preserve">Forslaget innebærer fire nye emner </w:t>
      </w:r>
      <w:r w:rsidR="00C16D39">
        <w:t>Innføring i økonomi</w:t>
      </w:r>
      <w:r>
        <w:t xml:space="preserve"> og finans</w:t>
      </w:r>
      <w:r w:rsidR="00644050">
        <w:t xml:space="preserve"> (Finans 1)</w:t>
      </w:r>
      <w:r w:rsidR="00113228">
        <w:t>, Finans</w:t>
      </w:r>
      <w:r w:rsidR="004C2B91">
        <w:t xml:space="preserve"> 2</w:t>
      </w:r>
      <w:r w:rsidR="00113228">
        <w:t xml:space="preserve">, Finans 3 og </w:t>
      </w:r>
      <w:r w:rsidR="002E6878">
        <w:t>Oppgaveemne i økonomi og finans</w:t>
      </w:r>
      <w:r w:rsidR="00E20BEA">
        <w:t xml:space="preserve">. </w:t>
      </w:r>
      <w:r w:rsidR="00D118A6">
        <w:t xml:space="preserve"> </w:t>
      </w:r>
      <w:r w:rsidR="00695AD9">
        <w:t xml:space="preserve">Vi foreslår også at studentene har et </w:t>
      </w:r>
      <w:r w:rsidR="00695AD9">
        <w:lastRenderedPageBreak/>
        <w:t xml:space="preserve">obligatorisk emne i tidsserieanalyse. Temamessig vil dette i stor grad falle </w:t>
      </w:r>
      <w:r w:rsidR="002D5AE8">
        <w:t>sammen me</w:t>
      </w:r>
      <w:r w:rsidR="006E6438">
        <w:t>d</w:t>
      </w:r>
      <w:r w:rsidR="002D5AE8">
        <w:t xml:space="preserve"> det eksisterende masteremnet 4165 Applied time series </w:t>
      </w:r>
      <w:proofErr w:type="spellStart"/>
      <w:r w:rsidR="002D5AE8">
        <w:t>analysis</w:t>
      </w:r>
      <w:proofErr w:type="spellEnd"/>
      <w:r w:rsidR="005D0898">
        <w:t xml:space="preserve">: </w:t>
      </w:r>
      <w:proofErr w:type="spellStart"/>
      <w:r w:rsidR="005D0898">
        <w:t>Econometrics</w:t>
      </w:r>
      <w:proofErr w:type="spellEnd"/>
      <w:r w:rsidR="005D0898">
        <w:t xml:space="preserve"> and </w:t>
      </w:r>
      <w:proofErr w:type="spellStart"/>
      <w:r w:rsidR="005D0898">
        <w:t>machine</w:t>
      </w:r>
      <w:proofErr w:type="spellEnd"/>
      <w:r w:rsidR="005D0898">
        <w:t xml:space="preserve"> </w:t>
      </w:r>
      <w:proofErr w:type="spellStart"/>
      <w:r w:rsidR="005D0898">
        <w:t>learning</w:t>
      </w:r>
      <w:proofErr w:type="spellEnd"/>
      <w:r w:rsidR="00936809">
        <w:t xml:space="preserve">. Vi foreslår derfor at dette emnet omgjøres til </w:t>
      </w:r>
      <w:proofErr w:type="spellStart"/>
      <w:r w:rsidR="00936809">
        <w:t>heisemne</w:t>
      </w:r>
      <w:proofErr w:type="spellEnd"/>
      <w:r w:rsidR="00936809">
        <w:t xml:space="preserve"> og blir obligatorisk på dette programmet.</w:t>
      </w:r>
      <w:r w:rsidR="007F2F2B">
        <w:t xml:space="preserve"> </w:t>
      </w:r>
      <w:r w:rsidR="00AD6DC3">
        <w:t>I så fall bør det også vurderes om innholdet i emnet skal justeres noe.</w:t>
      </w:r>
    </w:p>
    <w:p w14:paraId="2FE4EE62" w14:textId="18592F54" w:rsidR="00B337AF" w:rsidRDefault="00583471" w:rsidP="0068263D">
      <w:r>
        <w:t>I</w:t>
      </w:r>
      <w:r w:rsidR="008D6B38">
        <w:t xml:space="preserve">nnføring i økonomi og finans </w:t>
      </w:r>
      <w:r w:rsidR="006B4290">
        <w:t xml:space="preserve">(Finans 1) </w:t>
      </w:r>
      <w:r w:rsidR="008D6B38">
        <w:t xml:space="preserve">er tenkt som </w:t>
      </w:r>
      <w:r>
        <w:t xml:space="preserve">et obligatorisk innføringsemne reservert for studenter på </w:t>
      </w:r>
      <w:r w:rsidR="008D6B38">
        <w:t xml:space="preserve">dette </w:t>
      </w:r>
      <w:r>
        <w:t>studieprogrammet</w:t>
      </w:r>
      <w:r w:rsidR="00AC0224">
        <w:t>. V</w:t>
      </w:r>
      <w:r>
        <w:t xml:space="preserve">i </w:t>
      </w:r>
      <w:r w:rsidR="00AC0224">
        <w:t xml:space="preserve">foreslår </w:t>
      </w:r>
      <w:r>
        <w:t>det også</w:t>
      </w:r>
      <w:r w:rsidR="00D731B3">
        <w:t xml:space="preserve"> opprettes</w:t>
      </w:r>
      <w:r>
        <w:t xml:space="preserve"> et emne med betydelig overlapp (10 studiepoeng)</w:t>
      </w:r>
      <w:r w:rsidR="004B0D65">
        <w:t xml:space="preserve"> og felles forelesninger</w:t>
      </w:r>
      <w:r>
        <w:t xml:space="preserve"> </w:t>
      </w:r>
      <w:r w:rsidR="00FD4F3D">
        <w:t>–</w:t>
      </w:r>
      <w:r>
        <w:t xml:space="preserve"> </w:t>
      </w:r>
      <w:proofErr w:type="spellStart"/>
      <w:r w:rsidR="00FD4F3D">
        <w:t>ECONxxxx</w:t>
      </w:r>
      <w:proofErr w:type="spellEnd"/>
      <w:r w:rsidR="00FD4F3D">
        <w:t xml:space="preserve"> </w:t>
      </w:r>
      <w:r w:rsidR="00B337AF">
        <w:t>Regnskap og investerin</w:t>
      </w:r>
      <w:r>
        <w:t xml:space="preserve">gsanalyse </w:t>
      </w:r>
      <w:r w:rsidR="00FD4F3D">
        <w:t xml:space="preserve">(Finans 1) </w:t>
      </w:r>
      <w:r>
        <w:t>- som er åpent for andre studenter</w:t>
      </w:r>
      <w:r w:rsidR="002F69EB">
        <w:t xml:space="preserve"> (se nedenfor)</w:t>
      </w:r>
      <w:r>
        <w:t xml:space="preserve">. </w:t>
      </w:r>
    </w:p>
    <w:p w14:paraId="40532CC5" w14:textId="64699E1B" w:rsidR="002F3F30" w:rsidRDefault="002F3F30" w:rsidP="002F3F30">
      <w:r>
        <w:t xml:space="preserve">Finans 2 er ment å erstatte </w:t>
      </w:r>
      <w:r w:rsidR="006B4290">
        <w:t xml:space="preserve">det </w:t>
      </w:r>
      <w:r>
        <w:t xml:space="preserve">eksisterende </w:t>
      </w:r>
      <w:r w:rsidR="006B4290">
        <w:t xml:space="preserve">emnet </w:t>
      </w:r>
      <w:r>
        <w:t xml:space="preserve">ECON 2500 Investering og finansiering. </w:t>
      </w:r>
    </w:p>
    <w:p w14:paraId="01733645" w14:textId="77777777" w:rsidR="00E06C4D" w:rsidRDefault="00E06C4D" w:rsidP="0068263D"/>
    <w:p w14:paraId="46365184" w14:textId="39D37B53" w:rsidR="00AE2776" w:rsidRDefault="00BA1A93" w:rsidP="00BA1A93">
      <w:r w:rsidRPr="00331701">
        <w:rPr>
          <w:u w:val="single"/>
        </w:rPr>
        <w:t>Valgfrie emner</w:t>
      </w:r>
      <w:r w:rsidRPr="00331701">
        <w:t xml:space="preserve"> (</w:t>
      </w:r>
      <w:r w:rsidR="00936809">
        <w:t>4</w:t>
      </w:r>
      <w:r w:rsidRPr="00331701">
        <w:t>0 studiepoeng)</w:t>
      </w:r>
      <w:r w:rsidRPr="00331701">
        <w:br/>
      </w:r>
      <w:r w:rsidR="00F452C6">
        <w:t>1</w:t>
      </w:r>
      <w:r w:rsidR="00010ACA">
        <w:t>0</w:t>
      </w:r>
      <w:r w:rsidRPr="00331701">
        <w:t xml:space="preserve"> studiepoeng valgfri</w:t>
      </w:r>
      <w:r w:rsidR="00400D20">
        <w:t>e</w:t>
      </w:r>
      <w:r w:rsidRPr="00331701">
        <w:t xml:space="preserve"> ECON-emne</w:t>
      </w:r>
      <w:r w:rsidR="00400D20">
        <w:t>r</w:t>
      </w:r>
      <w:r w:rsidR="00010ACA">
        <w:t xml:space="preserve"> eller </w:t>
      </w:r>
      <w:r w:rsidR="00D0271E">
        <w:t>finans-emner</w:t>
      </w:r>
      <w:r w:rsidR="00F544D6">
        <w:rPr>
          <w:rStyle w:val="FootnoteReference"/>
        </w:rPr>
        <w:footnoteReference w:id="3"/>
      </w:r>
      <w:r w:rsidRPr="00331701">
        <w:br/>
      </w:r>
      <w:r w:rsidR="008873A6">
        <w:t>3</w:t>
      </w:r>
      <w:r w:rsidR="00D0271E">
        <w:t>0</w:t>
      </w:r>
      <w:r w:rsidR="00400D20">
        <w:t xml:space="preserve"> </w:t>
      </w:r>
      <w:r w:rsidRPr="00331701">
        <w:t>studiepoeng frie emner</w:t>
      </w:r>
      <w:r w:rsidRPr="00331701">
        <w:br/>
      </w:r>
    </w:p>
    <w:p w14:paraId="775B738B" w14:textId="77777777" w:rsidR="00AE2776" w:rsidRPr="00331701" w:rsidRDefault="00AE2776" w:rsidP="00BA1A93"/>
    <w:p w14:paraId="3020B474" w14:textId="7FA7C981" w:rsidR="00AA46E5" w:rsidRDefault="00AA46E5" w:rsidP="00AA46E5">
      <w:pPr>
        <w:pStyle w:val="Heading2"/>
        <w:textAlignment w:val="baseline"/>
        <w:rPr>
          <w:rFonts w:ascii="Helvetica" w:hAnsi="Helvetica" w:cs="Helvetica"/>
          <w:color w:val="000000"/>
          <w:spacing w:val="3"/>
          <w:sz w:val="36"/>
        </w:rPr>
      </w:pPr>
      <w:r>
        <w:rPr>
          <w:rFonts w:ascii="Helvetica" w:hAnsi="Helvetica" w:cs="Helvetica"/>
          <w:b/>
          <w:bCs/>
          <w:color w:val="000000"/>
          <w:spacing w:val="3"/>
        </w:rPr>
        <w:t>Oppbygging av bachelorprogrammet i økonomi og finans</w:t>
      </w:r>
    </w:p>
    <w:tbl>
      <w:tblPr>
        <w:tblW w:w="90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659"/>
        <w:gridCol w:w="2308"/>
        <w:gridCol w:w="2268"/>
        <w:gridCol w:w="2780"/>
      </w:tblGrid>
      <w:tr w:rsidR="00AA46E5" w14:paraId="09D1C737" w14:textId="77777777" w:rsidTr="00A8634A">
        <w:trPr>
          <w:trHeight w:val="910"/>
        </w:trPr>
        <w:tc>
          <w:tcPr>
            <w:tcW w:w="92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71B7A1ED"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6. semester</w:t>
            </w:r>
          </w:p>
        </w:tc>
        <w:tc>
          <w:tcPr>
            <w:tcW w:w="1280" w:type="pct"/>
            <w:tcBorders>
              <w:top w:val="outset" w:sz="2" w:space="0" w:color="auto"/>
              <w:left w:val="outset" w:sz="2" w:space="0" w:color="auto"/>
              <w:bottom w:val="outset" w:sz="6" w:space="0" w:color="auto"/>
              <w:right w:val="outset" w:sz="6" w:space="0" w:color="auto"/>
            </w:tcBorders>
            <w:shd w:val="clear" w:color="auto" w:fill="F5F2DF"/>
            <w:tcMar>
              <w:top w:w="240" w:type="dxa"/>
              <w:left w:w="300" w:type="dxa"/>
              <w:bottom w:w="240" w:type="dxa"/>
              <w:right w:w="300" w:type="dxa"/>
            </w:tcMar>
            <w:hideMark/>
          </w:tcPr>
          <w:p w14:paraId="2CCBEE7F" w14:textId="2588C51B" w:rsidR="00AA46E5" w:rsidRPr="00AE6758" w:rsidRDefault="007A29B3" w:rsidP="00FB5B46">
            <w:pPr>
              <w:rPr>
                <w:rFonts w:ascii="Helvetica" w:hAnsi="Helvetica" w:cs="Helvetica"/>
                <w:color w:val="000000"/>
                <w:szCs w:val="24"/>
              </w:rPr>
            </w:pPr>
            <w:r>
              <w:rPr>
                <w:rFonts w:ascii="Helvetica" w:hAnsi="Helvetica" w:cs="Helvetica"/>
                <w:color w:val="000000"/>
                <w:szCs w:val="24"/>
              </w:rPr>
              <w:t xml:space="preserve">Oppgaveemne i økonomi og finans </w:t>
            </w:r>
          </w:p>
        </w:tc>
        <w:tc>
          <w:tcPr>
            <w:tcW w:w="1258" w:type="pct"/>
            <w:tcBorders>
              <w:top w:val="outset" w:sz="2" w:space="0" w:color="auto"/>
              <w:left w:val="outset" w:sz="2" w:space="0" w:color="auto"/>
              <w:bottom w:val="outset" w:sz="6" w:space="0" w:color="auto"/>
              <w:right w:val="outset" w:sz="6" w:space="0" w:color="auto"/>
            </w:tcBorders>
            <w:shd w:val="clear" w:color="auto" w:fill="C8DEB1"/>
            <w:tcMar>
              <w:top w:w="240" w:type="dxa"/>
              <w:left w:w="300" w:type="dxa"/>
              <w:bottom w:w="240" w:type="dxa"/>
              <w:right w:w="300" w:type="dxa"/>
            </w:tcMar>
            <w:hideMark/>
          </w:tcPr>
          <w:p w14:paraId="2689391B" w14:textId="0AFE7082" w:rsidR="00AA46E5" w:rsidRPr="002530B4" w:rsidRDefault="002530B4" w:rsidP="00FB5B46">
            <w:pPr>
              <w:rPr>
                <w:rFonts w:ascii="Helvetica" w:hAnsi="Helvetica" w:cs="Helvetica"/>
                <w:color w:val="000000"/>
                <w:szCs w:val="24"/>
                <w:lang w:val="en-US"/>
              </w:rPr>
            </w:pPr>
            <w:proofErr w:type="spellStart"/>
            <w:r w:rsidRPr="002530B4">
              <w:rPr>
                <w:rFonts w:ascii="Helvetica" w:hAnsi="Helvetica" w:cs="Helvetica"/>
                <w:color w:val="000000"/>
                <w:szCs w:val="24"/>
                <w:lang w:val="en-US"/>
              </w:rPr>
              <w:t>ECONxxxx</w:t>
            </w:r>
            <w:proofErr w:type="spellEnd"/>
            <w:r w:rsidRPr="002530B4">
              <w:rPr>
                <w:rFonts w:ascii="Helvetica" w:hAnsi="Helvetica" w:cs="Helvetica"/>
                <w:color w:val="000000"/>
                <w:szCs w:val="24"/>
                <w:lang w:val="en-US"/>
              </w:rPr>
              <w:t>/ECON4165 Time series a</w:t>
            </w:r>
            <w:r>
              <w:rPr>
                <w:rFonts w:ascii="Helvetica" w:hAnsi="Helvetica" w:cs="Helvetica"/>
                <w:color w:val="000000"/>
                <w:szCs w:val="24"/>
                <w:lang w:val="en-US"/>
              </w:rPr>
              <w:t>nalysis</w:t>
            </w:r>
          </w:p>
        </w:tc>
        <w:tc>
          <w:tcPr>
            <w:tcW w:w="1542"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796098C5" w14:textId="0854C5C4" w:rsidR="00AA46E5" w:rsidRPr="00AE6758" w:rsidRDefault="005A4B26" w:rsidP="00FB5B46">
            <w:pPr>
              <w:rPr>
                <w:rFonts w:ascii="Helvetica" w:hAnsi="Helvetica" w:cs="Helvetica"/>
                <w:color w:val="000000"/>
                <w:szCs w:val="24"/>
              </w:rPr>
            </w:pPr>
            <w:r w:rsidRPr="005A4B26">
              <w:rPr>
                <w:rFonts w:ascii="Helvetica" w:hAnsi="Helvetica" w:cs="Helvetica"/>
                <w:color w:val="000000"/>
                <w:szCs w:val="24"/>
              </w:rPr>
              <w:t>Valgfritt ECON- eller Finans-emne</w:t>
            </w:r>
          </w:p>
        </w:tc>
      </w:tr>
      <w:tr w:rsidR="00AA46E5" w14:paraId="25C115F7" w14:textId="77777777" w:rsidTr="00A8634A">
        <w:trPr>
          <w:trHeight w:val="1268"/>
        </w:trPr>
        <w:tc>
          <w:tcPr>
            <w:tcW w:w="92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4FD43004"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5. semester</w:t>
            </w:r>
          </w:p>
        </w:tc>
        <w:tc>
          <w:tcPr>
            <w:tcW w:w="1280" w:type="pct"/>
            <w:tcBorders>
              <w:top w:val="outset" w:sz="2" w:space="0" w:color="auto"/>
              <w:left w:val="outset" w:sz="2" w:space="0" w:color="auto"/>
              <w:bottom w:val="outset" w:sz="6" w:space="0" w:color="auto"/>
              <w:right w:val="outset" w:sz="6" w:space="0" w:color="auto"/>
            </w:tcBorders>
            <w:shd w:val="clear" w:color="auto" w:fill="F5F2DF"/>
            <w:tcMar>
              <w:top w:w="240" w:type="dxa"/>
              <w:left w:w="300" w:type="dxa"/>
              <w:bottom w:w="240" w:type="dxa"/>
              <w:right w:w="300" w:type="dxa"/>
            </w:tcMar>
            <w:hideMark/>
          </w:tcPr>
          <w:p w14:paraId="1A42FBA5" w14:textId="17886FE5" w:rsidR="00AA46E5" w:rsidRPr="00AE6758" w:rsidRDefault="004647E9" w:rsidP="00FB5B46">
            <w:pPr>
              <w:rPr>
                <w:rFonts w:ascii="Helvetica" w:hAnsi="Helvetica" w:cs="Helvetica"/>
                <w:color w:val="000000"/>
                <w:szCs w:val="24"/>
              </w:rPr>
            </w:pPr>
            <w:r>
              <w:rPr>
                <w:rFonts w:ascii="Helvetica" w:hAnsi="Helvetica" w:cs="Helvetica"/>
                <w:color w:val="000000"/>
                <w:szCs w:val="24"/>
                <w:lang w:val="en-US"/>
              </w:rPr>
              <w:t>Utveksling/</w:t>
            </w:r>
            <w:proofErr w:type="spellStart"/>
            <w:r>
              <w:rPr>
                <w:rFonts w:ascii="Helvetica" w:hAnsi="Helvetica" w:cs="Helvetica"/>
                <w:color w:val="000000"/>
                <w:szCs w:val="24"/>
                <w:lang w:val="en-US"/>
              </w:rPr>
              <w:t>fritt</w:t>
            </w:r>
            <w:proofErr w:type="spellEnd"/>
            <w:r>
              <w:rPr>
                <w:rFonts w:ascii="Helvetica" w:hAnsi="Helvetica" w:cs="Helvetica"/>
                <w:color w:val="000000"/>
                <w:szCs w:val="24"/>
                <w:lang w:val="en-US"/>
              </w:rPr>
              <w:t xml:space="preserve"> </w:t>
            </w:r>
            <w:proofErr w:type="spellStart"/>
            <w:r>
              <w:rPr>
                <w:rFonts w:ascii="Helvetica" w:hAnsi="Helvetica" w:cs="Helvetica"/>
                <w:color w:val="000000"/>
                <w:szCs w:val="24"/>
                <w:lang w:val="en-US"/>
              </w:rPr>
              <w:t>emne</w:t>
            </w:r>
            <w:proofErr w:type="spellEnd"/>
          </w:p>
        </w:tc>
        <w:tc>
          <w:tcPr>
            <w:tcW w:w="1258" w:type="pct"/>
            <w:tcBorders>
              <w:top w:val="outset" w:sz="2" w:space="0" w:color="auto"/>
              <w:left w:val="outset" w:sz="2" w:space="0" w:color="auto"/>
              <w:bottom w:val="outset" w:sz="6" w:space="0" w:color="auto"/>
              <w:right w:val="outset" w:sz="6" w:space="0" w:color="auto"/>
            </w:tcBorders>
            <w:shd w:val="clear" w:color="auto" w:fill="F5F2DF"/>
            <w:tcMar>
              <w:top w:w="240" w:type="dxa"/>
              <w:left w:w="300" w:type="dxa"/>
              <w:bottom w:w="240" w:type="dxa"/>
              <w:right w:w="300" w:type="dxa"/>
            </w:tcMar>
            <w:hideMark/>
          </w:tcPr>
          <w:p w14:paraId="16BCBBE4" w14:textId="2D5DFE53" w:rsidR="00AA46E5" w:rsidRPr="00AE6758" w:rsidRDefault="00E206AF" w:rsidP="00FB5B46">
            <w:pPr>
              <w:rPr>
                <w:rFonts w:ascii="Helvetica" w:hAnsi="Helvetica" w:cs="Helvetica"/>
                <w:color w:val="000000"/>
                <w:szCs w:val="24"/>
              </w:rPr>
            </w:pPr>
            <w:r>
              <w:rPr>
                <w:rFonts w:ascii="Helvetica" w:hAnsi="Helvetica" w:cs="Helvetica"/>
                <w:color w:val="000000"/>
                <w:szCs w:val="24"/>
                <w:lang w:val="en-US"/>
              </w:rPr>
              <w:t>Utveksling/</w:t>
            </w:r>
            <w:proofErr w:type="spellStart"/>
            <w:r>
              <w:rPr>
                <w:rFonts w:ascii="Helvetica" w:hAnsi="Helvetica" w:cs="Helvetica"/>
                <w:color w:val="000000"/>
                <w:szCs w:val="24"/>
                <w:lang w:val="en-US"/>
              </w:rPr>
              <w:t>fritt</w:t>
            </w:r>
            <w:proofErr w:type="spellEnd"/>
            <w:r>
              <w:rPr>
                <w:rFonts w:ascii="Helvetica" w:hAnsi="Helvetica" w:cs="Helvetica"/>
                <w:color w:val="000000"/>
                <w:szCs w:val="24"/>
                <w:lang w:val="en-US"/>
              </w:rPr>
              <w:t xml:space="preserve"> </w:t>
            </w:r>
            <w:proofErr w:type="spellStart"/>
            <w:r>
              <w:rPr>
                <w:rFonts w:ascii="Helvetica" w:hAnsi="Helvetica" w:cs="Helvetica"/>
                <w:color w:val="000000"/>
                <w:szCs w:val="24"/>
                <w:lang w:val="en-US"/>
              </w:rPr>
              <w:t>emne</w:t>
            </w:r>
            <w:proofErr w:type="spellEnd"/>
          </w:p>
        </w:tc>
        <w:tc>
          <w:tcPr>
            <w:tcW w:w="1542"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6180D039" w14:textId="04F98E6A" w:rsidR="00AA46E5" w:rsidRPr="00AE6758" w:rsidRDefault="00E206AF" w:rsidP="00FB5B46">
            <w:pPr>
              <w:rPr>
                <w:rFonts w:ascii="Helvetica" w:hAnsi="Helvetica" w:cs="Helvetica"/>
                <w:color w:val="000000"/>
                <w:szCs w:val="24"/>
              </w:rPr>
            </w:pPr>
            <w:r>
              <w:rPr>
                <w:rFonts w:ascii="Helvetica" w:hAnsi="Helvetica" w:cs="Helvetica"/>
                <w:color w:val="000000"/>
                <w:szCs w:val="24"/>
                <w:lang w:val="en-US"/>
              </w:rPr>
              <w:t>Utveksling/</w:t>
            </w:r>
            <w:proofErr w:type="spellStart"/>
            <w:r>
              <w:rPr>
                <w:rFonts w:ascii="Helvetica" w:hAnsi="Helvetica" w:cs="Helvetica"/>
                <w:color w:val="000000"/>
                <w:szCs w:val="24"/>
                <w:lang w:val="en-US"/>
              </w:rPr>
              <w:t>fritt</w:t>
            </w:r>
            <w:proofErr w:type="spellEnd"/>
            <w:r>
              <w:rPr>
                <w:rFonts w:ascii="Helvetica" w:hAnsi="Helvetica" w:cs="Helvetica"/>
                <w:color w:val="000000"/>
                <w:szCs w:val="24"/>
                <w:lang w:val="en-US"/>
              </w:rPr>
              <w:t xml:space="preserve"> </w:t>
            </w:r>
            <w:proofErr w:type="spellStart"/>
            <w:r>
              <w:rPr>
                <w:rFonts w:ascii="Helvetica" w:hAnsi="Helvetica" w:cs="Helvetica"/>
                <w:color w:val="000000"/>
                <w:szCs w:val="24"/>
                <w:lang w:val="en-US"/>
              </w:rPr>
              <w:t>emne</w:t>
            </w:r>
            <w:proofErr w:type="spellEnd"/>
          </w:p>
        </w:tc>
      </w:tr>
      <w:tr w:rsidR="00AA46E5" w14:paraId="582C24C7" w14:textId="77777777" w:rsidTr="00A8634A">
        <w:trPr>
          <w:trHeight w:val="1625"/>
        </w:trPr>
        <w:tc>
          <w:tcPr>
            <w:tcW w:w="92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7B7476D9"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4. semester</w:t>
            </w:r>
          </w:p>
        </w:tc>
        <w:tc>
          <w:tcPr>
            <w:tcW w:w="1280" w:type="pct"/>
            <w:tcBorders>
              <w:top w:val="outset" w:sz="2" w:space="0" w:color="auto"/>
              <w:left w:val="outset" w:sz="2" w:space="0" w:color="auto"/>
              <w:bottom w:val="outset" w:sz="6" w:space="0" w:color="auto"/>
              <w:right w:val="outset" w:sz="6" w:space="0" w:color="auto"/>
            </w:tcBorders>
            <w:shd w:val="clear" w:color="auto" w:fill="C8DEB1"/>
            <w:tcMar>
              <w:top w:w="240" w:type="dxa"/>
              <w:left w:w="300" w:type="dxa"/>
              <w:bottom w:w="240" w:type="dxa"/>
              <w:right w:w="300" w:type="dxa"/>
            </w:tcMar>
            <w:hideMark/>
          </w:tcPr>
          <w:p w14:paraId="3E006608" w14:textId="2046E89B" w:rsidR="00AA46E5" w:rsidRPr="00AE6758" w:rsidRDefault="003B2EB7" w:rsidP="00FB5B46">
            <w:pPr>
              <w:rPr>
                <w:rFonts w:ascii="Helvetica" w:hAnsi="Helvetica" w:cs="Helvetica"/>
                <w:color w:val="000000"/>
                <w:szCs w:val="24"/>
              </w:rPr>
            </w:pPr>
            <w:hyperlink r:id="rId8" w:history="1">
              <w:r w:rsidR="00EE2F6F" w:rsidRPr="00AE6758">
                <w:rPr>
                  <w:rStyle w:val="Hyperlink"/>
                  <w:rFonts w:ascii="Helvetica" w:hAnsi="Helvetica" w:cs="Helvetica"/>
                  <w:szCs w:val="24"/>
                  <w:bdr w:val="none" w:sz="0" w:space="0" w:color="auto" w:frame="1"/>
                </w:rPr>
                <w:t xml:space="preserve">SVEXFAC03 – </w:t>
              </w:r>
              <w:proofErr w:type="spellStart"/>
              <w:r w:rsidR="00EE2F6F" w:rsidRPr="00AE6758">
                <w:rPr>
                  <w:rStyle w:val="Hyperlink"/>
                  <w:rFonts w:ascii="Helvetica" w:hAnsi="Helvetica" w:cs="Helvetica"/>
                  <w:szCs w:val="24"/>
                  <w:bdr w:val="none" w:sz="0" w:space="0" w:color="auto" w:frame="1"/>
                </w:rPr>
                <w:t>Examen</w:t>
              </w:r>
              <w:proofErr w:type="spellEnd"/>
              <w:r w:rsidR="00EE2F6F" w:rsidRPr="00AE6758">
                <w:rPr>
                  <w:rStyle w:val="Hyperlink"/>
                  <w:rFonts w:ascii="Helvetica" w:hAnsi="Helvetica" w:cs="Helvetica"/>
                  <w:szCs w:val="24"/>
                  <w:bdr w:val="none" w:sz="0" w:space="0" w:color="auto" w:frame="1"/>
                </w:rPr>
                <w:t xml:space="preserve"> </w:t>
              </w:r>
              <w:proofErr w:type="spellStart"/>
              <w:r w:rsidR="00EE2F6F" w:rsidRPr="00AE6758">
                <w:rPr>
                  <w:rStyle w:val="Hyperlink"/>
                  <w:rFonts w:ascii="Helvetica" w:hAnsi="Helvetica" w:cs="Helvetica"/>
                  <w:szCs w:val="24"/>
                  <w:bdr w:val="none" w:sz="0" w:space="0" w:color="auto" w:frame="1"/>
                </w:rPr>
                <w:t>facultatum</w:t>
              </w:r>
              <w:proofErr w:type="spellEnd"/>
              <w:r w:rsidR="00EE2F6F" w:rsidRPr="00AE6758">
                <w:rPr>
                  <w:rStyle w:val="Hyperlink"/>
                  <w:rFonts w:ascii="Helvetica" w:hAnsi="Helvetica" w:cs="Helvetica"/>
                  <w:szCs w:val="24"/>
                  <w:bdr w:val="none" w:sz="0" w:space="0" w:color="auto" w:frame="1"/>
                </w:rPr>
                <w:t xml:space="preserve"> </w:t>
              </w:r>
            </w:hyperlink>
          </w:p>
        </w:tc>
        <w:tc>
          <w:tcPr>
            <w:tcW w:w="1258" w:type="pct"/>
            <w:tcBorders>
              <w:top w:val="outset" w:sz="2" w:space="0" w:color="auto"/>
              <w:left w:val="outset" w:sz="2" w:space="0" w:color="auto"/>
              <w:bottom w:val="outset" w:sz="6" w:space="0" w:color="auto"/>
              <w:right w:val="outset" w:sz="6" w:space="0" w:color="auto"/>
            </w:tcBorders>
            <w:shd w:val="clear" w:color="auto" w:fill="C8DEB1"/>
            <w:tcMar>
              <w:top w:w="240" w:type="dxa"/>
              <w:left w:w="300" w:type="dxa"/>
              <w:bottom w:w="240" w:type="dxa"/>
              <w:right w:w="300" w:type="dxa"/>
            </w:tcMar>
            <w:hideMark/>
          </w:tcPr>
          <w:p w14:paraId="30571CD8" w14:textId="5E2EDA94" w:rsidR="00AA46E5" w:rsidRPr="00AE6758" w:rsidRDefault="00AD61D8" w:rsidP="00FB5B46">
            <w:pPr>
              <w:rPr>
                <w:rFonts w:ascii="Helvetica" w:hAnsi="Helvetica" w:cs="Helvetica"/>
                <w:color w:val="000000"/>
                <w:szCs w:val="24"/>
              </w:rPr>
            </w:pPr>
            <w:proofErr w:type="spellStart"/>
            <w:r w:rsidRPr="001C182B">
              <w:rPr>
                <w:rFonts w:ascii="Helvetica" w:hAnsi="Helvetica" w:cs="Helvetica"/>
                <w:color w:val="000000"/>
                <w:szCs w:val="24"/>
              </w:rPr>
              <w:t>ECONxxxx</w:t>
            </w:r>
            <w:proofErr w:type="spellEnd"/>
            <w:r w:rsidRPr="001C182B">
              <w:rPr>
                <w:rFonts w:ascii="Helvetica" w:hAnsi="Helvetica" w:cs="Helvetica"/>
                <w:color w:val="000000"/>
                <w:szCs w:val="24"/>
              </w:rPr>
              <w:t xml:space="preserve"> </w:t>
            </w:r>
            <w:r w:rsidR="001C182B" w:rsidRPr="001C182B">
              <w:rPr>
                <w:rFonts w:ascii="Helvetica" w:hAnsi="Helvetica" w:cs="Helvetica"/>
                <w:color w:val="000000"/>
                <w:szCs w:val="24"/>
              </w:rPr>
              <w:t xml:space="preserve">Finansiering </w:t>
            </w:r>
            <w:r w:rsidR="00E67351">
              <w:rPr>
                <w:rFonts w:ascii="Helvetica" w:hAnsi="Helvetica" w:cs="Helvetica"/>
                <w:color w:val="000000"/>
                <w:szCs w:val="24"/>
              </w:rPr>
              <w:t>av bedrifter</w:t>
            </w:r>
            <w:r w:rsidR="001C182B" w:rsidRPr="001C182B">
              <w:rPr>
                <w:rFonts w:ascii="Helvetica" w:hAnsi="Helvetica" w:cs="Helvetica"/>
                <w:color w:val="000000"/>
                <w:szCs w:val="24"/>
              </w:rPr>
              <w:t xml:space="preserve"> (</w:t>
            </w:r>
            <w:r w:rsidRPr="001C182B">
              <w:rPr>
                <w:rFonts w:ascii="Helvetica" w:hAnsi="Helvetica" w:cs="Helvetica"/>
                <w:color w:val="000000"/>
                <w:szCs w:val="24"/>
              </w:rPr>
              <w:t>Finans 3</w:t>
            </w:r>
            <w:r w:rsidR="001C182B" w:rsidRPr="001C182B">
              <w:rPr>
                <w:rFonts w:ascii="Helvetica" w:hAnsi="Helvetica" w:cs="Helvetica"/>
                <w:color w:val="000000"/>
                <w:szCs w:val="24"/>
              </w:rPr>
              <w:t>)</w:t>
            </w:r>
          </w:p>
        </w:tc>
        <w:tc>
          <w:tcPr>
            <w:tcW w:w="1542" w:type="pct"/>
            <w:tcBorders>
              <w:top w:val="outset" w:sz="2" w:space="0" w:color="auto"/>
              <w:left w:val="outset" w:sz="2" w:space="0" w:color="auto"/>
              <w:bottom w:val="outset" w:sz="6" w:space="0" w:color="auto"/>
              <w:right w:val="outset" w:sz="6" w:space="0" w:color="auto"/>
            </w:tcBorders>
            <w:shd w:val="clear" w:color="auto" w:fill="C8DEB1"/>
            <w:tcMar>
              <w:top w:w="240" w:type="dxa"/>
              <w:left w:w="300" w:type="dxa"/>
              <w:bottom w:w="240" w:type="dxa"/>
              <w:right w:w="300" w:type="dxa"/>
            </w:tcMar>
            <w:hideMark/>
          </w:tcPr>
          <w:p w14:paraId="18FA5F71" w14:textId="08E548CE" w:rsidR="00AA46E5" w:rsidRPr="00AE6758" w:rsidRDefault="003B2EB7" w:rsidP="00FB5B46">
            <w:pPr>
              <w:rPr>
                <w:rFonts w:ascii="Helvetica" w:hAnsi="Helvetica" w:cs="Helvetica"/>
                <w:color w:val="000000"/>
                <w:szCs w:val="24"/>
              </w:rPr>
            </w:pPr>
            <w:hyperlink r:id="rId9" w:history="1">
              <w:r w:rsidR="00AA46E5" w:rsidRPr="00AE6758">
                <w:rPr>
                  <w:rStyle w:val="Hyperlink"/>
                  <w:rFonts w:ascii="Helvetica" w:hAnsi="Helvetica" w:cs="Helvetica"/>
                  <w:szCs w:val="24"/>
                  <w:bdr w:val="none" w:sz="0" w:space="0" w:color="auto" w:frame="1"/>
                </w:rPr>
                <w:t xml:space="preserve">ECON3150 – </w:t>
              </w:r>
              <w:proofErr w:type="spellStart"/>
              <w:r w:rsidR="00AA46E5" w:rsidRPr="00AE6758">
                <w:rPr>
                  <w:rStyle w:val="Hyperlink"/>
                  <w:rFonts w:ascii="Helvetica" w:hAnsi="Helvetica" w:cs="Helvetica"/>
                  <w:szCs w:val="24"/>
                  <w:bdr w:val="none" w:sz="0" w:space="0" w:color="auto" w:frame="1"/>
                </w:rPr>
                <w:t>Introductory</w:t>
              </w:r>
              <w:proofErr w:type="spellEnd"/>
              <w:r w:rsidR="00AA46E5" w:rsidRPr="00AE6758">
                <w:rPr>
                  <w:rStyle w:val="Hyperlink"/>
                  <w:rFonts w:ascii="Helvetica" w:hAnsi="Helvetica" w:cs="Helvetica"/>
                  <w:szCs w:val="24"/>
                  <w:bdr w:val="none" w:sz="0" w:space="0" w:color="auto" w:frame="1"/>
                </w:rPr>
                <w:t xml:space="preserve"> </w:t>
              </w:r>
              <w:proofErr w:type="spellStart"/>
              <w:r w:rsidR="00AA46E5" w:rsidRPr="00AE6758">
                <w:rPr>
                  <w:rStyle w:val="Hyperlink"/>
                  <w:rFonts w:ascii="Helvetica" w:hAnsi="Helvetica" w:cs="Helvetica"/>
                  <w:szCs w:val="24"/>
                  <w:bdr w:val="none" w:sz="0" w:space="0" w:color="auto" w:frame="1"/>
                </w:rPr>
                <w:t>Econometrics</w:t>
              </w:r>
              <w:proofErr w:type="spellEnd"/>
            </w:hyperlink>
          </w:p>
        </w:tc>
      </w:tr>
      <w:tr w:rsidR="00AA46E5" w:rsidRPr="003C260B" w14:paraId="5E92F9A9" w14:textId="77777777" w:rsidTr="00A8634A">
        <w:trPr>
          <w:trHeight w:val="910"/>
        </w:trPr>
        <w:tc>
          <w:tcPr>
            <w:tcW w:w="92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308BBF02"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3. semester</w:t>
            </w:r>
          </w:p>
        </w:tc>
        <w:tc>
          <w:tcPr>
            <w:tcW w:w="1280"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7C2B8BF6" w14:textId="77777777" w:rsidR="00AA46E5" w:rsidRPr="00AE6758" w:rsidRDefault="003B2EB7" w:rsidP="00FB5B46">
            <w:pPr>
              <w:rPr>
                <w:rFonts w:ascii="Helvetica" w:hAnsi="Helvetica" w:cs="Helvetica"/>
                <w:color w:val="000000"/>
                <w:szCs w:val="24"/>
              </w:rPr>
            </w:pPr>
            <w:hyperlink r:id="rId10" w:history="1">
              <w:r w:rsidR="00AA46E5" w:rsidRPr="00AE6758">
                <w:rPr>
                  <w:rStyle w:val="Hyperlink"/>
                  <w:rFonts w:ascii="Helvetica" w:hAnsi="Helvetica" w:cs="Helvetica"/>
                  <w:szCs w:val="24"/>
                  <w:bdr w:val="none" w:sz="0" w:space="0" w:color="auto" w:frame="1"/>
                </w:rPr>
                <w:t xml:space="preserve">EXPHIL03 – </w:t>
              </w:r>
              <w:proofErr w:type="spellStart"/>
              <w:r w:rsidR="00AA46E5" w:rsidRPr="00AE6758">
                <w:rPr>
                  <w:rStyle w:val="Hyperlink"/>
                  <w:rFonts w:ascii="Helvetica" w:hAnsi="Helvetica" w:cs="Helvetica"/>
                  <w:szCs w:val="24"/>
                  <w:bdr w:val="none" w:sz="0" w:space="0" w:color="auto" w:frame="1"/>
                </w:rPr>
                <w:t>Examen</w:t>
              </w:r>
              <w:proofErr w:type="spellEnd"/>
              <w:r w:rsidR="00AA46E5" w:rsidRPr="00AE6758">
                <w:rPr>
                  <w:rStyle w:val="Hyperlink"/>
                  <w:rFonts w:ascii="Helvetica" w:hAnsi="Helvetica" w:cs="Helvetica"/>
                  <w:szCs w:val="24"/>
                  <w:bdr w:val="none" w:sz="0" w:space="0" w:color="auto" w:frame="1"/>
                </w:rPr>
                <w:t xml:space="preserve"> philosophicum</w:t>
              </w:r>
            </w:hyperlink>
          </w:p>
        </w:tc>
        <w:tc>
          <w:tcPr>
            <w:tcW w:w="1258"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2DA54D36" w14:textId="77777777" w:rsidR="00AA46E5" w:rsidRPr="00AE6758" w:rsidRDefault="003B2EB7" w:rsidP="00FB5B46">
            <w:pPr>
              <w:rPr>
                <w:rFonts w:ascii="Helvetica" w:hAnsi="Helvetica" w:cs="Helvetica"/>
                <w:color w:val="000000"/>
                <w:szCs w:val="24"/>
              </w:rPr>
            </w:pPr>
            <w:hyperlink r:id="rId11" w:history="1">
              <w:r w:rsidR="00AA46E5" w:rsidRPr="00AE6758">
                <w:rPr>
                  <w:rStyle w:val="Hyperlink"/>
                  <w:rFonts w:ascii="Helvetica" w:hAnsi="Helvetica" w:cs="Helvetica"/>
                  <w:szCs w:val="24"/>
                  <w:bdr w:val="none" w:sz="0" w:space="0" w:color="auto" w:frame="1"/>
                </w:rPr>
                <w:t>ECON2310 – Makroøkonomi 2</w:t>
              </w:r>
            </w:hyperlink>
          </w:p>
        </w:tc>
        <w:tc>
          <w:tcPr>
            <w:tcW w:w="1542"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398FD960" w14:textId="4684582D" w:rsidR="00AA46E5" w:rsidRPr="001C182B" w:rsidRDefault="00436901" w:rsidP="00FB5B46">
            <w:pPr>
              <w:rPr>
                <w:rFonts w:ascii="Helvetica" w:hAnsi="Helvetica" w:cs="Helvetica"/>
                <w:color w:val="000000"/>
                <w:szCs w:val="24"/>
              </w:rPr>
            </w:pPr>
            <w:proofErr w:type="spellStart"/>
            <w:r w:rsidRPr="001C182B">
              <w:rPr>
                <w:rFonts w:ascii="Helvetica" w:hAnsi="Helvetica" w:cs="Helvetica"/>
                <w:color w:val="000000"/>
                <w:szCs w:val="24"/>
              </w:rPr>
              <w:t>ECONxxxx</w:t>
            </w:r>
            <w:proofErr w:type="spellEnd"/>
            <w:r w:rsidRPr="001C182B">
              <w:rPr>
                <w:rFonts w:ascii="Helvetica" w:hAnsi="Helvetica" w:cs="Helvetica"/>
                <w:color w:val="000000"/>
                <w:szCs w:val="24"/>
              </w:rPr>
              <w:t xml:space="preserve"> </w:t>
            </w:r>
            <w:r w:rsidR="00CF0FE5">
              <w:rPr>
                <w:rFonts w:ascii="Helvetica" w:hAnsi="Helvetica" w:cs="Helvetica"/>
                <w:color w:val="000000"/>
                <w:szCs w:val="24"/>
              </w:rPr>
              <w:t>Investering</w:t>
            </w:r>
            <w:r w:rsidR="00F240C0" w:rsidRPr="001C182B">
              <w:rPr>
                <w:rFonts w:ascii="Helvetica" w:hAnsi="Helvetica" w:cs="Helvetica"/>
                <w:color w:val="000000"/>
                <w:szCs w:val="24"/>
              </w:rPr>
              <w:t xml:space="preserve"> (</w:t>
            </w:r>
            <w:r w:rsidRPr="001C182B">
              <w:rPr>
                <w:rFonts w:ascii="Helvetica" w:hAnsi="Helvetica" w:cs="Helvetica"/>
                <w:color w:val="000000"/>
                <w:szCs w:val="24"/>
              </w:rPr>
              <w:t>Finans 2</w:t>
            </w:r>
            <w:r w:rsidR="00F240C0" w:rsidRPr="001C182B">
              <w:rPr>
                <w:rFonts w:ascii="Helvetica" w:hAnsi="Helvetica" w:cs="Helvetica"/>
                <w:color w:val="000000"/>
                <w:szCs w:val="24"/>
              </w:rPr>
              <w:t>)</w:t>
            </w:r>
          </w:p>
        </w:tc>
      </w:tr>
      <w:tr w:rsidR="00AA46E5" w14:paraId="25ADDA75" w14:textId="77777777" w:rsidTr="00A8634A">
        <w:trPr>
          <w:trHeight w:val="1625"/>
        </w:trPr>
        <w:tc>
          <w:tcPr>
            <w:tcW w:w="92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4780B4AA"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lastRenderedPageBreak/>
              <w:t>2. semester</w:t>
            </w:r>
          </w:p>
        </w:tc>
        <w:tc>
          <w:tcPr>
            <w:tcW w:w="1280"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2F9FC9A8" w14:textId="3F566021" w:rsidR="00AA46E5" w:rsidRPr="00AE6758" w:rsidRDefault="003B2EB7" w:rsidP="00FB5B46">
            <w:pPr>
              <w:rPr>
                <w:rFonts w:ascii="Helvetica" w:hAnsi="Helvetica" w:cs="Helvetica"/>
                <w:color w:val="000000"/>
                <w:szCs w:val="24"/>
              </w:rPr>
            </w:pPr>
            <w:hyperlink r:id="rId12" w:history="1">
              <w:r w:rsidR="004424CF" w:rsidRPr="00AE6758">
                <w:rPr>
                  <w:rStyle w:val="Hyperlink"/>
                  <w:rFonts w:ascii="Helvetica" w:hAnsi="Helvetica" w:cs="Helvetica"/>
                  <w:szCs w:val="24"/>
                  <w:bdr w:val="none" w:sz="0" w:space="0" w:color="auto" w:frame="1"/>
                </w:rPr>
                <w:t>ECON1310 – Makroøkonomi 1</w:t>
              </w:r>
            </w:hyperlink>
          </w:p>
        </w:tc>
        <w:tc>
          <w:tcPr>
            <w:tcW w:w="1258"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2007FB17" w14:textId="77777777" w:rsidR="00AA46E5" w:rsidRPr="00AE6758" w:rsidRDefault="003B2EB7" w:rsidP="00FB5B46">
            <w:pPr>
              <w:rPr>
                <w:rFonts w:ascii="Helvetica" w:hAnsi="Helvetica" w:cs="Helvetica"/>
                <w:color w:val="000000"/>
                <w:szCs w:val="24"/>
              </w:rPr>
            </w:pPr>
            <w:hyperlink r:id="rId13" w:history="1">
              <w:r w:rsidR="00AA46E5" w:rsidRPr="00AE6758">
                <w:rPr>
                  <w:rStyle w:val="Hyperlink"/>
                  <w:rFonts w:ascii="Helvetica" w:hAnsi="Helvetica" w:cs="Helvetica"/>
                  <w:szCs w:val="24"/>
                  <w:bdr w:val="none" w:sz="0" w:space="0" w:color="auto" w:frame="1"/>
                </w:rPr>
                <w:t>ECON2130 – Statistikk 1</w:t>
              </w:r>
            </w:hyperlink>
          </w:p>
        </w:tc>
        <w:tc>
          <w:tcPr>
            <w:tcW w:w="1542"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6D3858A6" w14:textId="77777777" w:rsidR="00AA46E5" w:rsidRPr="00AE6758" w:rsidRDefault="003B2EB7" w:rsidP="00FB5B46">
            <w:pPr>
              <w:rPr>
                <w:rFonts w:ascii="Helvetica" w:hAnsi="Helvetica" w:cs="Helvetica"/>
                <w:color w:val="000000"/>
                <w:szCs w:val="24"/>
              </w:rPr>
            </w:pPr>
            <w:hyperlink r:id="rId14" w:history="1">
              <w:r w:rsidR="00AA46E5" w:rsidRPr="00AE6758">
                <w:rPr>
                  <w:rStyle w:val="Hyperlink"/>
                  <w:rFonts w:ascii="Helvetica" w:hAnsi="Helvetica" w:cs="Helvetica"/>
                  <w:szCs w:val="24"/>
                  <w:bdr w:val="none" w:sz="0" w:space="0" w:color="auto" w:frame="1"/>
                </w:rPr>
                <w:t>ECON2220 – Mikroøkonomi 2</w:t>
              </w:r>
            </w:hyperlink>
          </w:p>
        </w:tc>
      </w:tr>
      <w:tr w:rsidR="00AA46E5" w14:paraId="75AC804A" w14:textId="77777777" w:rsidTr="00A8634A">
        <w:trPr>
          <w:trHeight w:val="910"/>
        </w:trPr>
        <w:tc>
          <w:tcPr>
            <w:tcW w:w="92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19A2819D"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1. semester</w:t>
            </w:r>
          </w:p>
        </w:tc>
        <w:tc>
          <w:tcPr>
            <w:tcW w:w="1280"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0A5325FA" w14:textId="77777777" w:rsidR="00AA46E5" w:rsidRPr="00AE6758" w:rsidRDefault="003B2EB7" w:rsidP="00FB5B46">
            <w:pPr>
              <w:rPr>
                <w:rFonts w:ascii="Helvetica" w:hAnsi="Helvetica" w:cs="Helvetica"/>
                <w:color w:val="000000"/>
                <w:szCs w:val="24"/>
              </w:rPr>
            </w:pPr>
            <w:hyperlink r:id="rId15" w:history="1">
              <w:r w:rsidR="00AA46E5" w:rsidRPr="00AE6758">
                <w:rPr>
                  <w:rStyle w:val="Hyperlink"/>
                  <w:rFonts w:ascii="Helvetica" w:hAnsi="Helvetica" w:cs="Helvetica"/>
                  <w:szCs w:val="24"/>
                  <w:bdr w:val="none" w:sz="0" w:space="0" w:color="auto" w:frame="1"/>
                </w:rPr>
                <w:t>ECON1100 – Matematikk I</w:t>
              </w:r>
            </w:hyperlink>
          </w:p>
        </w:tc>
        <w:tc>
          <w:tcPr>
            <w:tcW w:w="1258"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32E4954E" w14:textId="77777777" w:rsidR="00AA46E5" w:rsidRPr="00AE6758" w:rsidRDefault="003B2EB7" w:rsidP="00FB5B46">
            <w:pPr>
              <w:rPr>
                <w:rFonts w:ascii="Helvetica" w:hAnsi="Helvetica" w:cs="Helvetica"/>
                <w:color w:val="000000"/>
                <w:szCs w:val="24"/>
              </w:rPr>
            </w:pPr>
            <w:hyperlink r:id="rId16" w:history="1">
              <w:r w:rsidR="00AA46E5" w:rsidRPr="00AE6758">
                <w:rPr>
                  <w:rStyle w:val="Hyperlink"/>
                  <w:rFonts w:ascii="Helvetica" w:hAnsi="Helvetica" w:cs="Helvetica"/>
                  <w:szCs w:val="24"/>
                  <w:bdr w:val="none" w:sz="0" w:space="0" w:color="auto" w:frame="1"/>
                </w:rPr>
                <w:t xml:space="preserve">ECON1210 – </w:t>
              </w:r>
              <w:proofErr w:type="spellStart"/>
              <w:r w:rsidR="00AA46E5" w:rsidRPr="00AE6758">
                <w:rPr>
                  <w:rStyle w:val="Hyperlink"/>
                  <w:rFonts w:ascii="Helvetica" w:hAnsi="Helvetica" w:cs="Helvetica"/>
                  <w:szCs w:val="24"/>
                  <w:bdr w:val="none" w:sz="0" w:space="0" w:color="auto" w:frame="1"/>
                </w:rPr>
                <w:t>Mikroøk</w:t>
              </w:r>
              <w:proofErr w:type="spellEnd"/>
              <w:r w:rsidR="00AA46E5" w:rsidRPr="00AE6758">
                <w:rPr>
                  <w:rStyle w:val="Hyperlink"/>
                  <w:rFonts w:ascii="Helvetica" w:hAnsi="Helvetica" w:cs="Helvetica"/>
                  <w:szCs w:val="24"/>
                  <w:bdr w:val="none" w:sz="0" w:space="0" w:color="auto" w:frame="1"/>
                </w:rPr>
                <w:t xml:space="preserve"> 1</w:t>
              </w:r>
            </w:hyperlink>
          </w:p>
        </w:tc>
        <w:tc>
          <w:tcPr>
            <w:tcW w:w="1542" w:type="pct"/>
            <w:tcBorders>
              <w:top w:val="outset" w:sz="2" w:space="0" w:color="auto"/>
              <w:left w:val="outset" w:sz="2" w:space="0" w:color="auto"/>
              <w:bottom w:val="outset" w:sz="6" w:space="0" w:color="auto"/>
              <w:right w:val="outset" w:sz="6" w:space="0" w:color="auto"/>
            </w:tcBorders>
            <w:shd w:val="clear" w:color="auto" w:fill="F9F9F9"/>
            <w:tcMar>
              <w:top w:w="240" w:type="dxa"/>
              <w:left w:w="300" w:type="dxa"/>
              <w:bottom w:w="240" w:type="dxa"/>
              <w:right w:w="300" w:type="dxa"/>
            </w:tcMar>
            <w:hideMark/>
          </w:tcPr>
          <w:p w14:paraId="06408EA2" w14:textId="72133721" w:rsidR="00AA46E5" w:rsidRPr="00AE6758" w:rsidRDefault="004424CF" w:rsidP="00FB5B46">
            <w:pPr>
              <w:rPr>
                <w:rFonts w:ascii="Helvetica" w:hAnsi="Helvetica" w:cs="Helvetica"/>
                <w:color w:val="000000"/>
                <w:szCs w:val="24"/>
              </w:rPr>
            </w:pPr>
            <w:proofErr w:type="spellStart"/>
            <w:r>
              <w:rPr>
                <w:rFonts w:ascii="Helvetica" w:hAnsi="Helvetica" w:cs="Helvetica"/>
                <w:color w:val="000000"/>
                <w:szCs w:val="24"/>
              </w:rPr>
              <w:t>EC</w:t>
            </w:r>
            <w:r w:rsidR="00281DFE">
              <w:rPr>
                <w:rFonts w:ascii="Helvetica" w:hAnsi="Helvetica" w:cs="Helvetica"/>
                <w:color w:val="000000"/>
                <w:szCs w:val="24"/>
              </w:rPr>
              <w:t>FIN</w:t>
            </w:r>
            <w:r>
              <w:rPr>
                <w:rFonts w:ascii="Helvetica" w:hAnsi="Helvetica" w:cs="Helvetica"/>
                <w:color w:val="000000"/>
                <w:szCs w:val="24"/>
              </w:rPr>
              <w:t>xxxx</w:t>
            </w:r>
            <w:proofErr w:type="spellEnd"/>
            <w:r>
              <w:rPr>
                <w:rFonts w:ascii="Helvetica" w:hAnsi="Helvetica" w:cs="Helvetica"/>
                <w:color w:val="000000"/>
                <w:szCs w:val="24"/>
              </w:rPr>
              <w:t xml:space="preserve"> </w:t>
            </w:r>
            <w:r w:rsidR="00583471">
              <w:rPr>
                <w:rFonts w:ascii="Helvetica" w:hAnsi="Helvetica" w:cs="Helvetica"/>
                <w:color w:val="000000"/>
                <w:szCs w:val="24"/>
              </w:rPr>
              <w:t>Innføringsemne i økonomi og finans</w:t>
            </w:r>
            <w:r w:rsidR="00CB59C4">
              <w:rPr>
                <w:rFonts w:ascii="Helvetica" w:hAnsi="Helvetica" w:cs="Helvetica"/>
                <w:color w:val="000000"/>
                <w:szCs w:val="24"/>
              </w:rPr>
              <w:t xml:space="preserve"> (</w:t>
            </w:r>
            <w:r>
              <w:rPr>
                <w:rFonts w:ascii="Helvetica" w:hAnsi="Helvetica" w:cs="Helvetica"/>
                <w:color w:val="000000"/>
                <w:szCs w:val="24"/>
              </w:rPr>
              <w:t>Finans 1</w:t>
            </w:r>
            <w:r w:rsidR="00CB59C4">
              <w:rPr>
                <w:rFonts w:ascii="Helvetica" w:hAnsi="Helvetica" w:cs="Helvetica"/>
                <w:color w:val="000000"/>
                <w:szCs w:val="24"/>
              </w:rPr>
              <w:t>)</w:t>
            </w:r>
          </w:p>
        </w:tc>
      </w:tr>
      <w:tr w:rsidR="00AA46E5" w14:paraId="5DFDBEAE" w14:textId="77777777" w:rsidTr="00A8634A">
        <w:trPr>
          <w:trHeight w:val="536"/>
        </w:trPr>
        <w:tc>
          <w:tcPr>
            <w:tcW w:w="92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75C293DC"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 </w:t>
            </w:r>
          </w:p>
        </w:tc>
        <w:tc>
          <w:tcPr>
            <w:tcW w:w="1280"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44AF5E3A"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10 studiepoeng</w:t>
            </w:r>
          </w:p>
        </w:tc>
        <w:tc>
          <w:tcPr>
            <w:tcW w:w="1258"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16BEA1ED"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10 studiepoeng</w:t>
            </w:r>
          </w:p>
        </w:tc>
        <w:tc>
          <w:tcPr>
            <w:tcW w:w="1542" w:type="pct"/>
            <w:tcBorders>
              <w:top w:val="outset" w:sz="2" w:space="0" w:color="auto"/>
              <w:left w:val="outset" w:sz="2" w:space="0" w:color="auto"/>
              <w:bottom w:val="outset" w:sz="6" w:space="0" w:color="auto"/>
              <w:right w:val="outset" w:sz="6" w:space="0" w:color="auto"/>
            </w:tcBorders>
            <w:tcMar>
              <w:top w:w="240" w:type="dxa"/>
              <w:left w:w="300" w:type="dxa"/>
              <w:bottom w:w="240" w:type="dxa"/>
              <w:right w:w="300" w:type="dxa"/>
            </w:tcMar>
            <w:hideMark/>
          </w:tcPr>
          <w:p w14:paraId="2A56C62F" w14:textId="77777777" w:rsidR="00AA46E5" w:rsidRPr="00AE6758" w:rsidRDefault="00AA46E5" w:rsidP="00FB5B46">
            <w:pPr>
              <w:rPr>
                <w:rFonts w:ascii="Helvetica" w:hAnsi="Helvetica" w:cs="Helvetica"/>
                <w:color w:val="000000"/>
                <w:szCs w:val="24"/>
              </w:rPr>
            </w:pPr>
            <w:r w:rsidRPr="00AE6758">
              <w:rPr>
                <w:rFonts w:ascii="Helvetica" w:hAnsi="Helvetica" w:cs="Helvetica"/>
                <w:color w:val="000000"/>
                <w:szCs w:val="24"/>
              </w:rPr>
              <w:t>10 studiepoeng</w:t>
            </w:r>
          </w:p>
        </w:tc>
      </w:tr>
    </w:tbl>
    <w:p w14:paraId="43726DBF" w14:textId="77777777" w:rsidR="001C64FB" w:rsidRDefault="001C64FB" w:rsidP="000747BC">
      <w:pPr>
        <w:rPr>
          <w:b/>
          <w:bCs/>
        </w:rPr>
      </w:pPr>
    </w:p>
    <w:p w14:paraId="046B59AC" w14:textId="25DDA7AA" w:rsidR="00DB53FF" w:rsidRDefault="00F857E1" w:rsidP="000747BC">
      <w:pPr>
        <w:rPr>
          <w:b/>
          <w:bCs/>
        </w:rPr>
      </w:pPr>
      <w:r>
        <w:rPr>
          <w:b/>
          <w:bCs/>
        </w:rPr>
        <w:t xml:space="preserve">Forslag til </w:t>
      </w:r>
      <w:r w:rsidR="00583471">
        <w:rPr>
          <w:b/>
          <w:bCs/>
        </w:rPr>
        <w:t>fire</w:t>
      </w:r>
      <w:r w:rsidR="00E32F4B">
        <w:rPr>
          <w:b/>
          <w:bCs/>
        </w:rPr>
        <w:t xml:space="preserve"> </w:t>
      </w:r>
      <w:r>
        <w:rPr>
          <w:b/>
          <w:bCs/>
        </w:rPr>
        <w:t>nye obligatoriske emner</w:t>
      </w:r>
    </w:p>
    <w:p w14:paraId="3371CA9A" w14:textId="140AF9F7" w:rsidR="00E85A69" w:rsidRDefault="00AE2776" w:rsidP="00912B7C">
      <w:r>
        <w:t xml:space="preserve">Forslaget innebærer </w:t>
      </w:r>
      <w:r w:rsidR="00583471">
        <w:t>tre</w:t>
      </w:r>
      <w:r w:rsidR="00912B7C">
        <w:t xml:space="preserve"> finansfag som </w:t>
      </w:r>
      <w:r w:rsidR="00E66A8D">
        <w:t>til</w:t>
      </w:r>
      <w:r w:rsidR="00C258CD">
        <w:t xml:space="preserve"> </w:t>
      </w:r>
      <w:r w:rsidR="00912B7C">
        <w:t xml:space="preserve">sammen </w:t>
      </w:r>
      <w:r w:rsidR="00C258CD">
        <w:t xml:space="preserve">skal </w:t>
      </w:r>
      <w:r w:rsidR="00912B7C">
        <w:t xml:space="preserve">dekke den obligatoriske </w:t>
      </w:r>
      <w:proofErr w:type="spellStart"/>
      <w:r w:rsidR="00912B7C">
        <w:t>finansdelen</w:t>
      </w:r>
      <w:proofErr w:type="spellEnd"/>
      <w:r w:rsidR="00912B7C">
        <w:t xml:space="preserve"> av et bachelorprogram i økonomi og finans</w:t>
      </w:r>
      <w:r w:rsidR="00E85A69">
        <w:t>, i tillegg til e</w:t>
      </w:r>
      <w:r w:rsidR="00994AB8">
        <w:t>t</w:t>
      </w:r>
      <w:r w:rsidR="00E85A69">
        <w:t xml:space="preserve"> obligatorisk</w:t>
      </w:r>
      <w:r w:rsidR="00994AB8">
        <w:t xml:space="preserve"> oppgaveemne</w:t>
      </w:r>
      <w:r w:rsidR="00912B7C">
        <w:t>.</w:t>
      </w:r>
    </w:p>
    <w:p w14:paraId="2DDC4FF3" w14:textId="39105213" w:rsidR="00B30352" w:rsidRDefault="00B30352" w:rsidP="00B30352">
      <w:r>
        <w:t>Finans 1 er et innføringsemne i bedriftsøkonomi og finans</w:t>
      </w:r>
      <w:r w:rsidR="009F1777">
        <w:t xml:space="preserve"> og krever ingen forkunnskaper</w:t>
      </w:r>
      <w:r>
        <w:t xml:space="preserve">. </w:t>
      </w:r>
      <w:r w:rsidR="00DC3ADA">
        <w:t xml:space="preserve">For </w:t>
      </w:r>
      <w:r>
        <w:t xml:space="preserve">Finans 2 vil </w:t>
      </w:r>
      <w:r w:rsidR="00DC3ADA">
        <w:t xml:space="preserve">det være en </w:t>
      </w:r>
      <w:r>
        <w:t>sterk anbefal</w:t>
      </w:r>
      <w:r w:rsidR="00DC3ADA">
        <w:t xml:space="preserve">ing om at studentene </w:t>
      </w:r>
      <w:r>
        <w:t xml:space="preserve">har hatt statistikk, og </w:t>
      </w:r>
      <w:r w:rsidR="007C44B9">
        <w:t xml:space="preserve">det </w:t>
      </w:r>
      <w:r>
        <w:t xml:space="preserve">vil </w:t>
      </w:r>
      <w:r w:rsidR="007C44B9">
        <w:t xml:space="preserve">også </w:t>
      </w:r>
      <w:r>
        <w:t xml:space="preserve">være en liten fordel om man har hatt Finans 1 før man tar Finans 2. Finans 3 utformes slik at det er sterkt anbefalt at </w:t>
      </w:r>
      <w:r w:rsidR="00593657">
        <w:t xml:space="preserve">studentene </w:t>
      </w:r>
      <w:r>
        <w:t xml:space="preserve">har hatt Finans 2. </w:t>
      </w:r>
    </w:p>
    <w:p w14:paraId="77F3E308" w14:textId="6FA9C488" w:rsidR="00B30352" w:rsidRDefault="00B30352" w:rsidP="00B30352">
      <w:r>
        <w:t xml:space="preserve">Finans 2 ligner mest på ECON2500, og vi anbefaler at ECON2500 gjøres om til Finans 2, slik at det kun trengs å lage to nye finansfag. ECON2500 </w:t>
      </w:r>
      <w:r w:rsidR="00D61DDB">
        <w:t xml:space="preserve">pleier å </w:t>
      </w:r>
      <w:r>
        <w:t>gå på våren, men med bachelorstrukturen som foreslås her</w:t>
      </w:r>
      <w:r w:rsidR="00FA1A63">
        <w:t xml:space="preserve"> er Finans 2 lagt til </w:t>
      </w:r>
      <w:r>
        <w:t>høsten.</w:t>
      </w:r>
    </w:p>
    <w:p w14:paraId="4A85E149" w14:textId="77777777" w:rsidR="00583471" w:rsidRDefault="00583471" w:rsidP="00912B7C"/>
    <w:p w14:paraId="0D7FB268" w14:textId="61EE014D" w:rsidR="00F86E8A" w:rsidRPr="00445F60" w:rsidRDefault="00F86E8A" w:rsidP="00F86E8A">
      <w:pPr>
        <w:rPr>
          <w:b/>
          <w:bCs/>
        </w:rPr>
      </w:pPr>
      <w:proofErr w:type="spellStart"/>
      <w:r w:rsidRPr="00445F60">
        <w:rPr>
          <w:b/>
          <w:bCs/>
        </w:rPr>
        <w:t>EC</w:t>
      </w:r>
      <w:r w:rsidR="004A657E">
        <w:rPr>
          <w:b/>
          <w:bCs/>
        </w:rPr>
        <w:t>FIN</w:t>
      </w:r>
      <w:r w:rsidRPr="00445F60">
        <w:rPr>
          <w:b/>
          <w:bCs/>
        </w:rPr>
        <w:t>xxxx</w:t>
      </w:r>
      <w:proofErr w:type="spellEnd"/>
      <w:r w:rsidRPr="00445F60">
        <w:rPr>
          <w:b/>
          <w:bCs/>
        </w:rPr>
        <w:t xml:space="preserve"> </w:t>
      </w:r>
      <w:r w:rsidR="00014B5B">
        <w:rPr>
          <w:b/>
          <w:bCs/>
        </w:rPr>
        <w:t>Innføringsemne i økonomi og finans</w:t>
      </w:r>
      <w:r w:rsidR="005104A4">
        <w:rPr>
          <w:b/>
          <w:bCs/>
        </w:rPr>
        <w:t xml:space="preserve"> (</w:t>
      </w:r>
      <w:r w:rsidR="005104A4" w:rsidRPr="00445F60">
        <w:rPr>
          <w:b/>
          <w:bCs/>
        </w:rPr>
        <w:t>Finans 1</w:t>
      </w:r>
      <w:r w:rsidR="005104A4">
        <w:rPr>
          <w:b/>
          <w:bCs/>
        </w:rPr>
        <w:t>):</w:t>
      </w:r>
    </w:p>
    <w:p w14:paraId="76EC029D" w14:textId="77777777" w:rsidR="00F86E8A" w:rsidRDefault="00F86E8A" w:rsidP="00F86E8A">
      <w:pPr>
        <w:pStyle w:val="ListParagraph"/>
        <w:numPr>
          <w:ilvl w:val="1"/>
          <w:numId w:val="8"/>
        </w:numPr>
      </w:pPr>
      <w:r>
        <w:t>Regnskap og budsjettering</w:t>
      </w:r>
    </w:p>
    <w:p w14:paraId="572D4223" w14:textId="77777777" w:rsidR="00F86E8A" w:rsidRDefault="00F86E8A" w:rsidP="00F86E8A">
      <w:pPr>
        <w:pStyle w:val="ListParagraph"/>
        <w:numPr>
          <w:ilvl w:val="1"/>
          <w:numId w:val="8"/>
        </w:numPr>
      </w:pPr>
      <w:r>
        <w:t>Lønnsomhetsanalyse</w:t>
      </w:r>
    </w:p>
    <w:p w14:paraId="7E4F115A" w14:textId="77777777" w:rsidR="00F86E8A" w:rsidRDefault="00F86E8A" w:rsidP="00F86E8A">
      <w:pPr>
        <w:pStyle w:val="ListParagraph"/>
        <w:numPr>
          <w:ilvl w:val="1"/>
          <w:numId w:val="8"/>
        </w:numPr>
      </w:pPr>
      <w:r>
        <w:t>Investeringsanalyse</w:t>
      </w:r>
    </w:p>
    <w:p w14:paraId="6B4975F2" w14:textId="56AF14CE" w:rsidR="003C5E4C" w:rsidRDefault="007A06B0" w:rsidP="003C5E4C">
      <w:r>
        <w:t>D</w:t>
      </w:r>
      <w:r w:rsidR="004A657E">
        <w:t xml:space="preserve">ette emnet </w:t>
      </w:r>
      <w:r w:rsidR="004A0ABC">
        <w:t>inkluderer innholdet til emnet Regnskap og investeringsanalyse</w:t>
      </w:r>
      <w:r w:rsidR="000E67C7">
        <w:t>, som i stor grad</w:t>
      </w:r>
      <w:r w:rsidR="003C5E4C">
        <w:t xml:space="preserve"> tilsvarer BI-faget «</w:t>
      </w:r>
      <w:r w:rsidR="003C5E4C" w:rsidRPr="006C5D4C">
        <w:t>Innføring i bedriftsøkonomi og finans</w:t>
      </w:r>
      <w:r w:rsidR="003C5E4C">
        <w:t>». I ECON2500 har det blitt viet to forelesninger til dette temaet, en til regnskap og en til investeringsanalyse. Her er det mye nyttig for studentene å kunne gå nærmere inn på</w:t>
      </w:r>
      <w:r w:rsidR="00DA014E">
        <w:t xml:space="preserve"> i dette innføringsemnet</w:t>
      </w:r>
      <w:r w:rsidR="003C5E4C">
        <w:t xml:space="preserve">. </w:t>
      </w:r>
    </w:p>
    <w:p w14:paraId="67AF1440" w14:textId="4223D828" w:rsidR="00583471" w:rsidRDefault="00BA7366" w:rsidP="003C5E4C">
      <w:r>
        <w:t xml:space="preserve">For å begrense ressursbruken og gi mindre sårbarhet ved lavt fremmøte på forelesning, </w:t>
      </w:r>
      <w:r w:rsidR="00A87778">
        <w:t xml:space="preserve">foreslår vi at </w:t>
      </w:r>
      <w:r>
        <w:t>forelesninge</w:t>
      </w:r>
      <w:r w:rsidR="00050D88">
        <w:t>ne</w:t>
      </w:r>
      <w:r>
        <w:t xml:space="preserve"> gis felles med</w:t>
      </w:r>
      <w:r w:rsidR="00050D88">
        <w:t xml:space="preserve"> Regnskap og investeringsanalyse</w:t>
      </w:r>
      <w:r>
        <w:t xml:space="preserve">. </w:t>
      </w:r>
      <w:r w:rsidR="005C11F6">
        <w:t>Innføringse</w:t>
      </w:r>
      <w:r w:rsidR="00050D88">
        <w:t xml:space="preserve">mnet skal </w:t>
      </w:r>
      <w:r w:rsidR="005C11F6">
        <w:t xml:space="preserve">imidlertid </w:t>
      </w:r>
      <w:r w:rsidR="00050D88">
        <w:t xml:space="preserve">ha </w:t>
      </w:r>
      <w:r w:rsidR="001E46E2">
        <w:t xml:space="preserve">egen </w:t>
      </w:r>
      <w:r>
        <w:t>seminargruppe</w:t>
      </w:r>
      <w:r w:rsidR="001E46E2">
        <w:t xml:space="preserve">, med eget tilpasset opplegg, som er </w:t>
      </w:r>
      <w:r>
        <w:lastRenderedPageBreak/>
        <w:t>forbeholdt studenter på studieprogrammet.</w:t>
      </w:r>
      <w:r w:rsidR="003B0C5F">
        <w:t xml:space="preserve"> </w:t>
      </w:r>
      <w:r w:rsidR="000C38E0">
        <w:t xml:space="preserve">Programleder bør ha ansvaret for opplegget </w:t>
      </w:r>
      <w:r w:rsidR="004C2360">
        <w:t>på seminaret. O</w:t>
      </w:r>
      <w:r w:rsidR="00202428">
        <w:t xml:space="preserve">pplegget bør inkludere innhold som gir perspektiver på helheten i studieprogrammet, </w:t>
      </w:r>
      <w:r w:rsidR="00FD7482">
        <w:t>s</w:t>
      </w:r>
      <w:r w:rsidR="00202428">
        <w:t xml:space="preserve">om </w:t>
      </w:r>
      <w:r w:rsidR="00FD7482">
        <w:t xml:space="preserve">gir motivasjon for det studentene skal </w:t>
      </w:r>
      <w:r w:rsidR="00202428">
        <w:t>lære senere i programmet</w:t>
      </w:r>
      <w:r w:rsidR="00FD7482">
        <w:t xml:space="preserve">. </w:t>
      </w:r>
      <w:r w:rsidR="00494445">
        <w:t xml:space="preserve">Her kan det inkluderes </w:t>
      </w:r>
      <w:r w:rsidR="00D719C1">
        <w:t xml:space="preserve">ekstra forelesninger med </w:t>
      </w:r>
      <w:r w:rsidR="000D4F39">
        <w:t xml:space="preserve">eksterne forelesere og/eller med overordnede finansfaglige temaer. </w:t>
      </w:r>
      <w:r w:rsidR="00FD7482">
        <w:t>Seminarprogrammet bør legge vekt på studentaktivitet og gruppearbeid.</w:t>
      </w:r>
      <w:r w:rsidR="00202428">
        <w:t xml:space="preserve"> </w:t>
      </w:r>
      <w:r>
        <w:t>Det bør også arrangeres eget sosialt opplegg for</w:t>
      </w:r>
      <w:r w:rsidR="00FD7482">
        <w:t xml:space="preserve"> studentene på studieprogrammet.</w:t>
      </w:r>
      <w:r w:rsidR="00105E73">
        <w:t xml:space="preserve"> Seminarprogrammet kan </w:t>
      </w:r>
      <w:r w:rsidR="0080239D">
        <w:t>inkludere mappeevaluering med bestått/ikke bestått.</w:t>
      </w:r>
    </w:p>
    <w:p w14:paraId="025321D6" w14:textId="22C5ADAD" w:rsidR="00105E73" w:rsidRDefault="0080239D" w:rsidP="003C5E4C">
      <w:r>
        <w:t xml:space="preserve">Det foreslås felles eksamen for Innføringsemnet og Regnskap og investeringsanalyse. </w:t>
      </w:r>
      <w:proofErr w:type="spellStart"/>
      <w:r>
        <w:t>Evt</w:t>
      </w:r>
      <w:proofErr w:type="spellEnd"/>
      <w:r>
        <w:t xml:space="preserve"> vil det være mulig at </w:t>
      </w:r>
      <w:r w:rsidR="006D03DE">
        <w:t>f.eks. 80% av eksamen er felles, og at 20% er tilpasset det enkelte emnet.</w:t>
      </w:r>
    </w:p>
    <w:p w14:paraId="2A79BED3" w14:textId="77777777" w:rsidR="002B7066" w:rsidRDefault="002B7066" w:rsidP="00445F60">
      <w:pPr>
        <w:rPr>
          <w:b/>
          <w:bCs/>
        </w:rPr>
      </w:pPr>
    </w:p>
    <w:p w14:paraId="0D206280" w14:textId="77777777" w:rsidR="001E1862" w:rsidRPr="00445F60" w:rsidRDefault="001E1862" w:rsidP="001E1862">
      <w:pPr>
        <w:rPr>
          <w:b/>
          <w:bCs/>
        </w:rPr>
      </w:pPr>
      <w:proofErr w:type="spellStart"/>
      <w:r w:rsidRPr="00445F60">
        <w:rPr>
          <w:b/>
          <w:bCs/>
        </w:rPr>
        <w:t>ECONxxx</w:t>
      </w:r>
      <w:proofErr w:type="spellEnd"/>
      <w:r w:rsidRPr="00445F60">
        <w:rPr>
          <w:b/>
          <w:bCs/>
        </w:rPr>
        <w:t xml:space="preserve"> </w:t>
      </w:r>
      <w:r>
        <w:rPr>
          <w:b/>
          <w:bCs/>
        </w:rPr>
        <w:t>Investering (</w:t>
      </w:r>
      <w:r w:rsidRPr="00445F60">
        <w:rPr>
          <w:b/>
          <w:bCs/>
        </w:rPr>
        <w:t>Finans 2</w:t>
      </w:r>
      <w:r>
        <w:rPr>
          <w:b/>
          <w:bCs/>
        </w:rPr>
        <w:t>)</w:t>
      </w:r>
      <w:r w:rsidRPr="00445F60">
        <w:rPr>
          <w:b/>
          <w:bCs/>
        </w:rPr>
        <w:t>:</w:t>
      </w:r>
    </w:p>
    <w:p w14:paraId="2E6F7E26" w14:textId="77777777" w:rsidR="001E1862" w:rsidRDefault="001E1862" w:rsidP="001E1862">
      <w:pPr>
        <w:pStyle w:val="ListParagraph"/>
        <w:numPr>
          <w:ilvl w:val="1"/>
          <w:numId w:val="9"/>
        </w:numPr>
      </w:pPr>
      <w:r>
        <w:t>Renter og obligasjoner</w:t>
      </w:r>
    </w:p>
    <w:p w14:paraId="064753BF" w14:textId="77777777" w:rsidR="001E1862" w:rsidRDefault="001E1862" w:rsidP="001E1862">
      <w:pPr>
        <w:pStyle w:val="ListParagraph"/>
        <w:numPr>
          <w:ilvl w:val="1"/>
          <w:numId w:val="9"/>
        </w:numPr>
      </w:pPr>
      <w:r>
        <w:t>Verdsetting</w:t>
      </w:r>
    </w:p>
    <w:p w14:paraId="796474FD" w14:textId="77777777" w:rsidR="001E1862" w:rsidRDefault="001E1862" w:rsidP="001E1862">
      <w:pPr>
        <w:pStyle w:val="ListParagraph"/>
        <w:numPr>
          <w:ilvl w:val="1"/>
          <w:numId w:val="9"/>
        </w:numPr>
      </w:pPr>
      <w:r>
        <w:t>Avkastning og risiko (inkl. kapitalverdimodellen)</w:t>
      </w:r>
    </w:p>
    <w:p w14:paraId="10B28194" w14:textId="1687DA2A" w:rsidR="001E1862" w:rsidRDefault="001E1862" w:rsidP="001E1862">
      <w:r>
        <w:t xml:space="preserve">Dette emnet </w:t>
      </w:r>
      <w:proofErr w:type="gramStart"/>
      <w:r>
        <w:t>fokuserer</w:t>
      </w:r>
      <w:proofErr w:type="gramEnd"/>
      <w:r>
        <w:t xml:space="preserve"> på investeringssiden av fagfeltet </w:t>
      </w:r>
      <w:proofErr w:type="spellStart"/>
      <w:r w:rsidRPr="00DF6F25">
        <w:rPr>
          <w:i/>
          <w:iCs/>
        </w:rPr>
        <w:t>Corporate</w:t>
      </w:r>
      <w:proofErr w:type="spellEnd"/>
      <w:r w:rsidRPr="00DF6F25">
        <w:rPr>
          <w:i/>
          <w:iCs/>
        </w:rPr>
        <w:t xml:space="preserve"> Finance</w:t>
      </w:r>
      <w:r>
        <w:t xml:space="preserve">, og vil sammen med det neste emnet, Finans 3, utgjøre en fullstendig gjennomgang av </w:t>
      </w:r>
      <w:proofErr w:type="spellStart"/>
      <w:r w:rsidRPr="000E0774">
        <w:rPr>
          <w:i/>
          <w:iCs/>
        </w:rPr>
        <w:t>Corporate</w:t>
      </w:r>
      <w:proofErr w:type="spellEnd"/>
      <w:r w:rsidRPr="000E0774">
        <w:rPr>
          <w:i/>
          <w:iCs/>
        </w:rPr>
        <w:t xml:space="preserve"> Finance</w:t>
      </w:r>
      <w:r>
        <w:rPr>
          <w:i/>
          <w:iCs/>
        </w:rPr>
        <w:t>.</w:t>
      </w:r>
      <w:r>
        <w:t xml:space="preserve"> Det tar utgangspunkt i mye av faget ECON2500, men </w:t>
      </w:r>
      <w:r w:rsidR="009B6767">
        <w:t xml:space="preserve">inkluderer ikke </w:t>
      </w:r>
      <w:r>
        <w:t>investeringsanalyse som dekkes i Finans I</w:t>
      </w:r>
      <w:r w:rsidR="009B6767">
        <w:t>,</w:t>
      </w:r>
      <w:r>
        <w:t xml:space="preserve"> og </w:t>
      </w:r>
      <w:r w:rsidR="009226CB">
        <w:t>k</w:t>
      </w:r>
      <w:r>
        <w:t>apitalstruktur som dekkes i Finans III. Strukturen er lagt opp etter pensumboken til ECON2500 (</w:t>
      </w:r>
      <w:proofErr w:type="spellStart"/>
      <w:r>
        <w:t>Berk</w:t>
      </w:r>
      <w:proofErr w:type="spellEnd"/>
      <w:r>
        <w:t xml:space="preserve"> &amp; </w:t>
      </w:r>
      <w:proofErr w:type="spellStart"/>
      <w:r>
        <w:t>DeMarzo</w:t>
      </w:r>
      <w:proofErr w:type="spellEnd"/>
      <w:r>
        <w:t xml:space="preserve">), og faget vil dekke omtrent første halvdel av denne boka. Deretter er det lagt opp til at Finans III dekker omtrent den andre halvdelen av samme pensumbok. </w:t>
      </w:r>
      <w:r w:rsidR="002A5E71">
        <w:t>E</w:t>
      </w:r>
      <w:r>
        <w:t xml:space="preserve">mnet </w:t>
      </w:r>
      <w:r w:rsidR="002A5E71">
        <w:t xml:space="preserve">vil </w:t>
      </w:r>
      <w:r>
        <w:t>tilsvare deler av BI-fagene «finans» (BØK3423) og «</w:t>
      </w:r>
      <w:proofErr w:type="spellStart"/>
      <w:r>
        <w:t>investments</w:t>
      </w:r>
      <w:proofErr w:type="spellEnd"/>
      <w:r>
        <w:t xml:space="preserve">» (BØK 3523). </w:t>
      </w:r>
    </w:p>
    <w:p w14:paraId="7C98FBCC" w14:textId="77777777" w:rsidR="00C837F4" w:rsidRPr="00530440" w:rsidRDefault="00C837F4" w:rsidP="00445F60"/>
    <w:p w14:paraId="628CA090" w14:textId="709672B9" w:rsidR="00445F60" w:rsidRPr="00841B1B" w:rsidRDefault="00841B1B" w:rsidP="00841B1B">
      <w:pPr>
        <w:rPr>
          <w:b/>
          <w:bCs/>
        </w:rPr>
      </w:pPr>
      <w:proofErr w:type="spellStart"/>
      <w:r w:rsidRPr="00841B1B">
        <w:rPr>
          <w:b/>
          <w:bCs/>
        </w:rPr>
        <w:t>ECONxxxx</w:t>
      </w:r>
      <w:proofErr w:type="spellEnd"/>
      <w:r w:rsidRPr="00841B1B">
        <w:rPr>
          <w:b/>
          <w:bCs/>
        </w:rPr>
        <w:t xml:space="preserve"> </w:t>
      </w:r>
      <w:r w:rsidR="00445F60" w:rsidRPr="00841B1B">
        <w:rPr>
          <w:b/>
          <w:bCs/>
        </w:rPr>
        <w:t>Finansiering av bedrifter</w:t>
      </w:r>
      <w:r w:rsidR="009C787D">
        <w:rPr>
          <w:b/>
          <w:bCs/>
        </w:rPr>
        <w:t xml:space="preserve"> (</w:t>
      </w:r>
      <w:r w:rsidR="009C787D" w:rsidRPr="00841B1B">
        <w:rPr>
          <w:b/>
          <w:bCs/>
        </w:rPr>
        <w:t>Finans 3</w:t>
      </w:r>
      <w:r w:rsidR="009C787D">
        <w:rPr>
          <w:b/>
          <w:bCs/>
        </w:rPr>
        <w:t>)</w:t>
      </w:r>
      <w:r w:rsidR="009C787D" w:rsidRPr="00841B1B">
        <w:rPr>
          <w:b/>
          <w:bCs/>
        </w:rPr>
        <w:t>:</w:t>
      </w:r>
    </w:p>
    <w:p w14:paraId="4388925C" w14:textId="77777777" w:rsidR="00915564" w:rsidRDefault="00915564" w:rsidP="00915564">
      <w:pPr>
        <w:pStyle w:val="ListParagraph"/>
        <w:numPr>
          <w:ilvl w:val="0"/>
          <w:numId w:val="15"/>
        </w:numPr>
      </w:pPr>
      <w:r>
        <w:t>Kapitalstruktur</w:t>
      </w:r>
    </w:p>
    <w:p w14:paraId="69639A74" w14:textId="77777777" w:rsidR="00915564" w:rsidRDefault="00915564" w:rsidP="00915564">
      <w:pPr>
        <w:pStyle w:val="ListParagraph"/>
        <w:numPr>
          <w:ilvl w:val="0"/>
          <w:numId w:val="15"/>
        </w:numPr>
      </w:pPr>
      <w:r>
        <w:t>Avansert verdsetting</w:t>
      </w:r>
    </w:p>
    <w:p w14:paraId="2D293579" w14:textId="77777777" w:rsidR="00915564" w:rsidRDefault="00915564" w:rsidP="00915564">
      <w:pPr>
        <w:pStyle w:val="ListParagraph"/>
        <w:numPr>
          <w:ilvl w:val="0"/>
          <w:numId w:val="15"/>
        </w:numPr>
      </w:pPr>
      <w:r>
        <w:t>Opsjoner</w:t>
      </w:r>
    </w:p>
    <w:p w14:paraId="20F53AED" w14:textId="77777777" w:rsidR="00915564" w:rsidRDefault="00915564" w:rsidP="00915564">
      <w:pPr>
        <w:pStyle w:val="ListParagraph"/>
        <w:numPr>
          <w:ilvl w:val="0"/>
          <w:numId w:val="15"/>
        </w:numPr>
      </w:pPr>
      <w:r>
        <w:t>Spesialemner</w:t>
      </w:r>
    </w:p>
    <w:p w14:paraId="556B5634" w14:textId="56BC1074" w:rsidR="00CB57A4" w:rsidRDefault="00915564" w:rsidP="00915564">
      <w:r>
        <w:t xml:space="preserve">Dette emnet </w:t>
      </w:r>
      <w:proofErr w:type="gramStart"/>
      <w:r>
        <w:t>fokuserer</w:t>
      </w:r>
      <w:proofErr w:type="gramEnd"/>
      <w:r>
        <w:t xml:space="preserve"> på </w:t>
      </w:r>
      <w:proofErr w:type="spellStart"/>
      <w:r>
        <w:t>finanseringssiden</w:t>
      </w:r>
      <w:proofErr w:type="spellEnd"/>
      <w:r>
        <w:t xml:space="preserve"> av fagfeltet </w:t>
      </w:r>
      <w:proofErr w:type="spellStart"/>
      <w:r w:rsidRPr="00D44703">
        <w:rPr>
          <w:i/>
          <w:iCs/>
        </w:rPr>
        <w:t>Corporate</w:t>
      </w:r>
      <w:proofErr w:type="spellEnd"/>
      <w:r w:rsidRPr="00D44703">
        <w:rPr>
          <w:i/>
          <w:iCs/>
        </w:rPr>
        <w:t xml:space="preserve"> Finance</w:t>
      </w:r>
      <w:r>
        <w:t>. Det bygger på Finans II, og dersom pensumbok til ECON2500 beholdes så vil det være naturlig at dette faget fortsetter med andre halvdel av samme pensumbok. Det kan vurderes om det skal være et krav å ha tatt Finans 2, men trolig vil det holde å la det være en sterk anbefaling om å ta Finans 2 før Finans 3.</w:t>
      </w:r>
      <w:r w:rsidR="00CB57A4">
        <w:t xml:space="preserve"> </w:t>
      </w:r>
    </w:p>
    <w:p w14:paraId="00896407" w14:textId="07D005B0" w:rsidR="00445F60" w:rsidRDefault="003D3214" w:rsidP="00CB57A4">
      <w:r>
        <w:t>D</w:t>
      </w:r>
      <w:r w:rsidR="00CB57A4">
        <w:t xml:space="preserve">ette emnet </w:t>
      </w:r>
      <w:r>
        <w:t xml:space="preserve">vil </w:t>
      </w:r>
      <w:r w:rsidR="00CB57A4">
        <w:t>blant annet tilsvare mye av BI-kurset «</w:t>
      </w:r>
      <w:r w:rsidR="00CB57A4" w:rsidRPr="00B31B0B">
        <w:t>Finansiering av bedrifter</w:t>
      </w:r>
      <w:r w:rsidR="00CB57A4">
        <w:t xml:space="preserve">», FIN3521 og også litt av «Options and Futures» FIN3621. Her er det også lagt opp til at man kan gå nærmere inn på noen spesialemner, som for eksempel fusjoner og oppkjøp (M&amp;A), eierstyring og selskapsledelse, finansiering på kort- og </w:t>
      </w:r>
      <w:proofErr w:type="spellStart"/>
      <w:r w:rsidR="00CB57A4">
        <w:t>langtid</w:t>
      </w:r>
      <w:proofErr w:type="spellEnd"/>
      <w:r w:rsidR="00CB57A4">
        <w:t xml:space="preserve">, risikostyring og internasjonal </w:t>
      </w:r>
      <w:proofErr w:type="spellStart"/>
      <w:r w:rsidR="00CB57A4" w:rsidRPr="00D44703">
        <w:rPr>
          <w:i/>
          <w:iCs/>
        </w:rPr>
        <w:t>corporate</w:t>
      </w:r>
      <w:proofErr w:type="spellEnd"/>
      <w:r w:rsidR="00CB57A4" w:rsidRPr="00D44703">
        <w:rPr>
          <w:i/>
          <w:iCs/>
        </w:rPr>
        <w:t xml:space="preserve"> </w:t>
      </w:r>
      <w:proofErr w:type="spellStart"/>
      <w:r w:rsidR="00CB57A4" w:rsidRPr="00D44703">
        <w:rPr>
          <w:i/>
          <w:iCs/>
        </w:rPr>
        <w:t>finance</w:t>
      </w:r>
      <w:proofErr w:type="spellEnd"/>
      <w:r w:rsidR="00CB57A4">
        <w:t>.</w:t>
      </w:r>
    </w:p>
    <w:p w14:paraId="404500CC" w14:textId="77777777" w:rsidR="00C947D0" w:rsidRDefault="00C947D0" w:rsidP="00445F60"/>
    <w:p w14:paraId="1FEC0928" w14:textId="6B8EEE2B" w:rsidR="00C947D0" w:rsidRPr="003B2EB7" w:rsidRDefault="00C947D0" w:rsidP="00445F60">
      <w:pPr>
        <w:rPr>
          <w:b/>
          <w:bCs/>
        </w:rPr>
      </w:pPr>
      <w:proofErr w:type="spellStart"/>
      <w:r w:rsidRPr="003B2EB7">
        <w:rPr>
          <w:b/>
          <w:bCs/>
        </w:rPr>
        <w:t>ECON</w:t>
      </w:r>
      <w:r w:rsidR="00C50D01" w:rsidRPr="003B2EB7">
        <w:rPr>
          <w:b/>
          <w:bCs/>
        </w:rPr>
        <w:t>xxxx</w:t>
      </w:r>
      <w:proofErr w:type="spellEnd"/>
      <w:r w:rsidR="00C50D01" w:rsidRPr="003B2EB7">
        <w:rPr>
          <w:b/>
          <w:bCs/>
        </w:rPr>
        <w:t xml:space="preserve">/ECON4165 Time series </w:t>
      </w:r>
      <w:proofErr w:type="spellStart"/>
      <w:r w:rsidR="00C50D01" w:rsidRPr="003B2EB7">
        <w:rPr>
          <w:b/>
          <w:bCs/>
        </w:rPr>
        <w:t>analysis</w:t>
      </w:r>
      <w:proofErr w:type="spellEnd"/>
      <w:r w:rsidR="00C50D01" w:rsidRPr="003B2EB7">
        <w:rPr>
          <w:b/>
          <w:bCs/>
        </w:rPr>
        <w:t xml:space="preserve"> </w:t>
      </w:r>
    </w:p>
    <w:p w14:paraId="18F7C65E" w14:textId="47D32833" w:rsidR="007D79E4" w:rsidRDefault="00FC013A" w:rsidP="007D79E4">
      <w:r>
        <w:t>I m</w:t>
      </w:r>
      <w:r w:rsidR="00C50D01" w:rsidRPr="00EF3F87">
        <w:t xml:space="preserve">ange </w:t>
      </w:r>
      <w:r w:rsidRPr="00EF3F87">
        <w:t>arbeidsoppgaver innen skjæringspunktet s</w:t>
      </w:r>
      <w:r>
        <w:t xml:space="preserve">amfunnsøkonomi/finans vil </w:t>
      </w:r>
      <w:r w:rsidR="006E6438">
        <w:t>det være god bruk for kunnskaper innen tidsserieanalyse</w:t>
      </w:r>
      <w:r w:rsidR="004B188F">
        <w:t xml:space="preserve">, og vi foreslår derfor et obligatorisk emne på dette feltet. Faglig sett vil </w:t>
      </w:r>
      <w:r w:rsidR="00614BF4">
        <w:t xml:space="preserve">det nåværende emnet ECON4165 </w:t>
      </w:r>
      <w:r w:rsidR="00814F5D">
        <w:t xml:space="preserve">i stor grad </w:t>
      </w:r>
      <w:r w:rsidR="00614BF4">
        <w:t xml:space="preserve">være egnet, og vi foreslår at dette emnet omgjøres til </w:t>
      </w:r>
      <w:proofErr w:type="spellStart"/>
      <w:r w:rsidR="00614BF4">
        <w:t>heisemne</w:t>
      </w:r>
      <w:proofErr w:type="spellEnd"/>
      <w:r w:rsidR="00614BF4">
        <w:t xml:space="preserve"> og gjøres obligatorisk</w:t>
      </w:r>
      <w:r w:rsidR="00EF3F87">
        <w:t xml:space="preserve"> på programmet.</w:t>
      </w:r>
      <w:r w:rsidR="006E6438">
        <w:t xml:space="preserve"> </w:t>
      </w:r>
      <w:r w:rsidR="007D79E4">
        <w:t>I så fall bør det også vurderes om innholdet i emnet skal justeres noe.</w:t>
      </w:r>
    </w:p>
    <w:p w14:paraId="77BA440F" w14:textId="7481CFE6" w:rsidR="00C50D01" w:rsidRPr="00FC013A" w:rsidRDefault="00C50D01" w:rsidP="00445F60"/>
    <w:p w14:paraId="36A24CF6" w14:textId="68E0DC9A" w:rsidR="00014B5B" w:rsidRPr="00FC013A" w:rsidRDefault="00B617BB" w:rsidP="00445F60">
      <w:r>
        <w:t xml:space="preserve">Vi har laget to alternative </w:t>
      </w:r>
      <w:r w:rsidR="00636348">
        <w:t xml:space="preserve">versjoner av oppgaveemnet i 6. semester, en versjon med en </w:t>
      </w:r>
      <w:r w:rsidR="007B6220">
        <w:t>bacheloroppgave og en variant av ECON3010:</w:t>
      </w:r>
    </w:p>
    <w:p w14:paraId="57027C5B" w14:textId="08757B5A" w:rsidR="007B6220" w:rsidRPr="00F05641" w:rsidRDefault="007B6220" w:rsidP="00C837F4">
      <w:pPr>
        <w:rPr>
          <w:b/>
          <w:bCs/>
        </w:rPr>
      </w:pPr>
      <w:r w:rsidRPr="00F05641">
        <w:rPr>
          <w:b/>
          <w:bCs/>
        </w:rPr>
        <w:t>Alternativ 1</w:t>
      </w:r>
    </w:p>
    <w:p w14:paraId="6C5EFFE2" w14:textId="152F6A02" w:rsidR="00C837F4" w:rsidRDefault="00C837F4" w:rsidP="00C837F4">
      <w:pPr>
        <w:rPr>
          <w:b/>
          <w:bCs/>
        </w:rPr>
      </w:pPr>
      <w:proofErr w:type="spellStart"/>
      <w:r w:rsidRPr="00841B1B">
        <w:rPr>
          <w:b/>
          <w:bCs/>
        </w:rPr>
        <w:t>EC</w:t>
      </w:r>
      <w:r w:rsidR="00026BDF">
        <w:rPr>
          <w:b/>
          <w:bCs/>
        </w:rPr>
        <w:t>FIN</w:t>
      </w:r>
      <w:r w:rsidRPr="00841B1B">
        <w:rPr>
          <w:b/>
          <w:bCs/>
        </w:rPr>
        <w:t>xxxx</w:t>
      </w:r>
      <w:proofErr w:type="spellEnd"/>
      <w:r>
        <w:rPr>
          <w:b/>
          <w:bCs/>
        </w:rPr>
        <w:t xml:space="preserve"> </w:t>
      </w:r>
      <w:r w:rsidR="000A1E87">
        <w:rPr>
          <w:b/>
          <w:bCs/>
        </w:rPr>
        <w:t>Oppgave</w:t>
      </w:r>
      <w:r>
        <w:rPr>
          <w:b/>
          <w:bCs/>
        </w:rPr>
        <w:t>emne</w:t>
      </w:r>
      <w:r w:rsidR="007A29B3">
        <w:rPr>
          <w:b/>
          <w:bCs/>
        </w:rPr>
        <w:t xml:space="preserve"> i økonomi og finans (bacheloroppgave)</w:t>
      </w:r>
      <w:r w:rsidRPr="00841B1B">
        <w:rPr>
          <w:b/>
          <w:bCs/>
        </w:rPr>
        <w:t>:</w:t>
      </w:r>
    </w:p>
    <w:p w14:paraId="044FAEB8" w14:textId="40264622" w:rsidR="00075F20" w:rsidRDefault="00075F20" w:rsidP="00075F20">
      <w:r>
        <w:t>Vi foreslår at dette studieprogrammet har e</w:t>
      </w:r>
      <w:r w:rsidR="000A1E87">
        <w:t>t</w:t>
      </w:r>
      <w:r>
        <w:t xml:space="preserve"> </w:t>
      </w:r>
      <w:r w:rsidR="00666C94">
        <w:t xml:space="preserve">obligatorisk </w:t>
      </w:r>
      <w:r>
        <w:t>oppgave</w:t>
      </w:r>
      <w:r w:rsidR="000A1E87">
        <w:t>emn</w:t>
      </w:r>
      <w:r w:rsidR="00666C94">
        <w:t>e</w:t>
      </w:r>
      <w:r>
        <w:t xml:space="preserve"> på 10 studiepoeng i 6</w:t>
      </w:r>
      <w:r w:rsidR="00296B68">
        <w:t>.</w:t>
      </w:r>
      <w:r>
        <w:t xml:space="preserve"> semester. </w:t>
      </w:r>
    </w:p>
    <w:p w14:paraId="16891A30" w14:textId="0E5FCB19" w:rsidR="00075F20" w:rsidRPr="00075F20" w:rsidRDefault="00075F20" w:rsidP="00075F20">
      <w:r w:rsidRPr="00075F20">
        <w:t xml:space="preserve">I dette emnet skal </w:t>
      </w:r>
      <w:r w:rsidR="006C6E6B">
        <w:t xml:space="preserve">studentene </w:t>
      </w:r>
      <w:r w:rsidRPr="00075F20">
        <w:t xml:space="preserve">anvende kunnskap </w:t>
      </w:r>
      <w:r w:rsidR="006C6E6B">
        <w:t xml:space="preserve">som de </w:t>
      </w:r>
      <w:r w:rsidRPr="00075F20">
        <w:t xml:space="preserve">har tilegnet </w:t>
      </w:r>
      <w:r w:rsidR="006C6E6B">
        <w:t>s</w:t>
      </w:r>
      <w:r w:rsidRPr="00075F20">
        <w:t>eg gjennom bachelorstudiet, ved å foreta en selvstendig analyse av et selvvalgt faglig problem innenfor studieprogrammets fagområder.</w:t>
      </w:r>
      <w:r w:rsidR="006C6E6B">
        <w:t xml:space="preserve"> </w:t>
      </w:r>
      <w:r w:rsidRPr="00075F20">
        <w:t xml:space="preserve">Emnet vil gi en innføring i skrivearbeid, herunder utforming av problemstilling, valg eller sammenstilling av en analyseramme, og innhenting og drøfting av det tilgjengelige materialet som best kan belyse </w:t>
      </w:r>
      <w:r w:rsidR="001D66A0">
        <w:t>oppgavens problemstilling</w:t>
      </w:r>
      <w:r w:rsidRPr="00075F20">
        <w:t>.</w:t>
      </w:r>
    </w:p>
    <w:p w14:paraId="01757AA0" w14:textId="77777777" w:rsidR="00B617BB" w:rsidRDefault="00B617BB" w:rsidP="001502CC">
      <w:pPr>
        <w:rPr>
          <w:rFonts w:ascii="Aptos" w:hAnsi="Aptos"/>
        </w:rPr>
      </w:pPr>
    </w:p>
    <w:p w14:paraId="759E90A8" w14:textId="698A1141" w:rsidR="007B6220" w:rsidRPr="00F05641" w:rsidRDefault="007B6220" w:rsidP="001502CC">
      <w:pPr>
        <w:rPr>
          <w:rFonts w:ascii="Aptos" w:hAnsi="Aptos"/>
          <w:b/>
          <w:bCs/>
        </w:rPr>
      </w:pPr>
      <w:r w:rsidRPr="00F05641">
        <w:rPr>
          <w:rFonts w:ascii="Aptos" w:hAnsi="Aptos"/>
          <w:b/>
          <w:bCs/>
        </w:rPr>
        <w:t>Alternativ 2</w:t>
      </w:r>
    </w:p>
    <w:p w14:paraId="66CBC3CA" w14:textId="6E5657DC" w:rsidR="001502CC" w:rsidRPr="00F05641" w:rsidRDefault="001502CC" w:rsidP="001502CC">
      <w:pPr>
        <w:rPr>
          <w:rFonts w:ascii="Aptos" w:hAnsi="Aptos"/>
          <w:b/>
          <w:bCs/>
          <w:sz w:val="22"/>
        </w:rPr>
      </w:pPr>
      <w:r w:rsidRPr="00F05641">
        <w:rPr>
          <w:rFonts w:ascii="Aptos" w:hAnsi="Aptos"/>
          <w:b/>
          <w:bCs/>
        </w:rPr>
        <w:t>ECON30xx – Anvendt finansiell analyse</w:t>
      </w:r>
    </w:p>
    <w:p w14:paraId="0427050B" w14:textId="1BEB7F55" w:rsidR="001502CC" w:rsidRDefault="001502CC" w:rsidP="001502CC">
      <w:pPr>
        <w:rPr>
          <w:rFonts w:ascii="Aptos" w:hAnsi="Aptos"/>
        </w:rPr>
      </w:pPr>
      <w:r>
        <w:rPr>
          <w:rFonts w:ascii="Aptos" w:hAnsi="Aptos"/>
        </w:rPr>
        <w:t>Vi foreslår at dette studieprogrammet har et obligatorisk oppgaveemne på 10 studiepoeng i 6</w:t>
      </w:r>
      <w:r w:rsidR="007B6220">
        <w:rPr>
          <w:rFonts w:ascii="Aptos" w:hAnsi="Aptos"/>
        </w:rPr>
        <w:t>.</w:t>
      </w:r>
      <w:r>
        <w:rPr>
          <w:rFonts w:ascii="Aptos" w:hAnsi="Aptos"/>
        </w:rPr>
        <w:t xml:space="preserve"> semester. Dette tilsvarer det obligatorisk emnet i bachelorgraden i samfunnsøkonomi (ECON3010). </w:t>
      </w:r>
    </w:p>
    <w:p w14:paraId="67F93496" w14:textId="77777777" w:rsidR="001502CC" w:rsidRDefault="001502CC" w:rsidP="001502CC">
      <w:pPr>
        <w:rPr>
          <w:rFonts w:ascii="Aptos" w:hAnsi="Aptos"/>
        </w:rPr>
      </w:pPr>
    </w:p>
    <w:p w14:paraId="5E63442B" w14:textId="77777777" w:rsidR="001502CC" w:rsidRDefault="001502CC" w:rsidP="001502CC">
      <w:pPr>
        <w:rPr>
          <w:rFonts w:ascii="Aptos" w:hAnsi="Aptos"/>
        </w:rPr>
      </w:pPr>
      <w:r>
        <w:rPr>
          <w:rFonts w:ascii="Aptos" w:hAnsi="Aptos"/>
        </w:rPr>
        <w:t>Emnet skal gi trening i å kunne bruke finansiell teori selvstendig samt til å angripe, analysere og drøfte aktuelle problemstillinger i finans. Studentene får trening å skrive fagtekster, og blir gjort kjent med de viktigste sjangerkonvensjonene for akademisk fagskriving innen finans.</w:t>
      </w:r>
    </w:p>
    <w:p w14:paraId="7232E356" w14:textId="59E97889" w:rsidR="001502CC" w:rsidRDefault="001502CC" w:rsidP="001502CC">
      <w:pPr>
        <w:rPr>
          <w:rFonts w:ascii="Aptos" w:hAnsi="Aptos"/>
        </w:rPr>
      </w:pPr>
      <w:r>
        <w:rPr>
          <w:rFonts w:ascii="Aptos" w:hAnsi="Aptos"/>
        </w:rPr>
        <w:t xml:space="preserve">Det legges opp til at </w:t>
      </w:r>
      <w:r w:rsidR="00881BC8">
        <w:rPr>
          <w:rFonts w:ascii="Aptos" w:hAnsi="Aptos"/>
        </w:rPr>
        <w:t xml:space="preserve">to-tre </w:t>
      </w:r>
      <w:r>
        <w:rPr>
          <w:rFonts w:ascii="Aptos" w:hAnsi="Aptos"/>
        </w:rPr>
        <w:t>finansinstitusjon</w:t>
      </w:r>
      <w:r w:rsidR="00881BC8">
        <w:rPr>
          <w:rFonts w:ascii="Aptos" w:hAnsi="Aptos"/>
        </w:rPr>
        <w:t>er</w:t>
      </w:r>
      <w:r>
        <w:rPr>
          <w:rFonts w:ascii="Aptos" w:hAnsi="Aptos"/>
        </w:rPr>
        <w:t xml:space="preserve"> kommer og presenterer en aktuell og relevant problemstilling som institusjonen for tiden jobber med. Studentene vil deretter bli utfordret til å lage et </w:t>
      </w:r>
      <w:proofErr w:type="spellStart"/>
      <w:r>
        <w:rPr>
          <w:rFonts w:ascii="Aptos" w:hAnsi="Aptos"/>
        </w:rPr>
        <w:t>paper</w:t>
      </w:r>
      <w:proofErr w:type="spellEnd"/>
      <w:r>
        <w:rPr>
          <w:rFonts w:ascii="Aptos" w:hAnsi="Aptos"/>
        </w:rPr>
        <w:t xml:space="preserve"> der de kommer med forslag til hvordan</w:t>
      </w:r>
      <w:r w:rsidR="001E1352">
        <w:rPr>
          <w:rFonts w:ascii="Aptos" w:hAnsi="Aptos"/>
        </w:rPr>
        <w:t xml:space="preserve"> en av de</w:t>
      </w:r>
      <w:r>
        <w:rPr>
          <w:rFonts w:ascii="Aptos" w:hAnsi="Aptos"/>
        </w:rPr>
        <w:t xml:space="preserve"> aktuelle problemstillingen</w:t>
      </w:r>
      <w:r w:rsidR="001E1352">
        <w:rPr>
          <w:rFonts w:ascii="Aptos" w:hAnsi="Aptos"/>
        </w:rPr>
        <w:t>e</w:t>
      </w:r>
      <w:r>
        <w:rPr>
          <w:rFonts w:ascii="Aptos" w:hAnsi="Aptos"/>
        </w:rPr>
        <w:t xml:space="preserve"> kan løses. Studentene vil jobbe i grupper. De skal presentere sin løsning for den aktuelle finansinstitusjonen, øvrige studenter i programmet og leder av bachelorprogrammet i finans og økonomi. Karakteren settes basert på </w:t>
      </w:r>
      <w:proofErr w:type="spellStart"/>
      <w:r>
        <w:rPr>
          <w:rFonts w:ascii="Aptos" w:hAnsi="Aptos"/>
        </w:rPr>
        <w:t>paper</w:t>
      </w:r>
      <w:proofErr w:type="spellEnd"/>
      <w:r>
        <w:rPr>
          <w:rFonts w:ascii="Aptos" w:hAnsi="Aptos"/>
        </w:rPr>
        <w:t xml:space="preserve"> og </w:t>
      </w:r>
      <w:r>
        <w:rPr>
          <w:rFonts w:ascii="Aptos" w:hAnsi="Aptos"/>
        </w:rPr>
        <w:lastRenderedPageBreak/>
        <w:t xml:space="preserve">presentasjon. </w:t>
      </w:r>
      <w:r w:rsidR="001E1352">
        <w:rPr>
          <w:rFonts w:ascii="Aptos" w:hAnsi="Aptos"/>
        </w:rPr>
        <w:t xml:space="preserve">Det er mange </w:t>
      </w:r>
      <w:r w:rsidR="00193C44">
        <w:rPr>
          <w:rFonts w:ascii="Aptos" w:hAnsi="Aptos"/>
        </w:rPr>
        <w:t xml:space="preserve">aktuelle finansinstitusjoner i Oslo, og det vurderes som realistisk å </w:t>
      </w:r>
      <w:r>
        <w:rPr>
          <w:rFonts w:ascii="Aptos" w:hAnsi="Aptos"/>
        </w:rPr>
        <w:t xml:space="preserve">få finansinstitusjoner til å delta på dette opplegget. </w:t>
      </w:r>
    </w:p>
    <w:p w14:paraId="5DC5F977" w14:textId="77777777" w:rsidR="00C837F4" w:rsidRDefault="00C837F4" w:rsidP="00445F60"/>
    <w:p w14:paraId="08CDCF60" w14:textId="59AA021E" w:rsidR="003251FB" w:rsidRDefault="003251FB" w:rsidP="00445F60">
      <w:r>
        <w:t>Kommentar:</w:t>
      </w:r>
    </w:p>
    <w:p w14:paraId="1B338041" w14:textId="36463752" w:rsidR="003251FB" w:rsidRDefault="00EC6D8F" w:rsidP="00445F60">
      <w:r>
        <w:t xml:space="preserve">Oppgaveemnet </w:t>
      </w:r>
      <w:r w:rsidR="00C5553D">
        <w:t xml:space="preserve">har til hensikt i å gi studentene </w:t>
      </w:r>
      <w:r w:rsidR="00BF68D3">
        <w:t xml:space="preserve">mer trening i å skrive og gjøre oppgaver. </w:t>
      </w:r>
      <w:r w:rsidR="00650C18">
        <w:t xml:space="preserve">Dette kan gjøres ved en bacheloroppgave. </w:t>
      </w:r>
      <w:r w:rsidR="00BF68D3">
        <w:t xml:space="preserve">I et </w:t>
      </w:r>
      <w:r w:rsidR="00DC3246">
        <w:t xml:space="preserve">relativt lite </w:t>
      </w:r>
      <w:r w:rsidR="00BF68D3">
        <w:t>studieprogram vil det være færre studenter, og enklere å håndtere. Hvis det kommer mange bacheloroppgaver innen finans, vil det kunne være begrenset med veiledningskapasitet på instituttet.</w:t>
      </w:r>
      <w:r w:rsidR="00581BC3">
        <w:t xml:space="preserve"> </w:t>
      </w:r>
      <w:r w:rsidR="006A4AD4">
        <w:t xml:space="preserve">Hvis </w:t>
      </w:r>
      <w:r w:rsidR="00AB5589">
        <w:t xml:space="preserve">alternativ 2 </w:t>
      </w:r>
      <w:r w:rsidR="006A4AD4">
        <w:t>velges, kan det vurderes om noe av opplegget kan være felles med ECON3010.</w:t>
      </w:r>
    </w:p>
    <w:p w14:paraId="1CF5406E" w14:textId="77777777" w:rsidR="00BF68D3" w:rsidRDefault="00BF68D3" w:rsidP="00445F60"/>
    <w:p w14:paraId="4DCF2779" w14:textId="352DCC62" w:rsidR="009A5F31" w:rsidRDefault="00B85B25" w:rsidP="00445F60">
      <w:r>
        <w:t>Som nevnt over foreslås det i tillegg et nytt åpent emne med faglig innhold som tilsvarer Innføringsemnet</w:t>
      </w:r>
      <w:r w:rsidR="002C5CCA">
        <w:t xml:space="preserve"> (se beskrivelse på Innføringsemnet over).</w:t>
      </w:r>
    </w:p>
    <w:p w14:paraId="515CC3A5" w14:textId="77777777" w:rsidR="00014B5B" w:rsidRPr="00445F60" w:rsidRDefault="00014B5B" w:rsidP="00014B5B">
      <w:pPr>
        <w:rPr>
          <w:b/>
          <w:bCs/>
        </w:rPr>
      </w:pPr>
      <w:proofErr w:type="spellStart"/>
      <w:r w:rsidRPr="00445F60">
        <w:rPr>
          <w:b/>
          <w:bCs/>
        </w:rPr>
        <w:t>ECONxxxx</w:t>
      </w:r>
      <w:proofErr w:type="spellEnd"/>
      <w:r w:rsidRPr="00445F60">
        <w:rPr>
          <w:b/>
          <w:bCs/>
        </w:rPr>
        <w:t xml:space="preserve"> Regnskap og investeringsanalyse</w:t>
      </w:r>
      <w:r>
        <w:rPr>
          <w:b/>
          <w:bCs/>
        </w:rPr>
        <w:t xml:space="preserve"> (</w:t>
      </w:r>
      <w:r w:rsidRPr="00445F60">
        <w:rPr>
          <w:b/>
          <w:bCs/>
        </w:rPr>
        <w:t>Finans 1</w:t>
      </w:r>
      <w:r>
        <w:rPr>
          <w:b/>
          <w:bCs/>
        </w:rPr>
        <w:t>):</w:t>
      </w:r>
    </w:p>
    <w:p w14:paraId="6ECA68E8" w14:textId="77777777" w:rsidR="00014B5B" w:rsidRDefault="00014B5B" w:rsidP="00014B5B">
      <w:pPr>
        <w:pStyle w:val="ListParagraph"/>
        <w:numPr>
          <w:ilvl w:val="0"/>
          <w:numId w:val="13"/>
        </w:numPr>
      </w:pPr>
      <w:r>
        <w:t>Regnskap og budsjettering</w:t>
      </w:r>
    </w:p>
    <w:p w14:paraId="66276F8F" w14:textId="77777777" w:rsidR="00014B5B" w:rsidRDefault="00014B5B" w:rsidP="00014B5B">
      <w:pPr>
        <w:pStyle w:val="ListParagraph"/>
        <w:numPr>
          <w:ilvl w:val="0"/>
          <w:numId w:val="13"/>
        </w:numPr>
      </w:pPr>
      <w:r>
        <w:t>Lønnsomhetsanalyse</w:t>
      </w:r>
    </w:p>
    <w:p w14:paraId="11EFB4B7" w14:textId="77777777" w:rsidR="00014B5B" w:rsidRDefault="00014B5B" w:rsidP="00014B5B">
      <w:pPr>
        <w:pStyle w:val="ListParagraph"/>
        <w:numPr>
          <w:ilvl w:val="0"/>
          <w:numId w:val="13"/>
        </w:numPr>
      </w:pPr>
      <w:r>
        <w:t>Investeringsanalyse</w:t>
      </w:r>
    </w:p>
    <w:p w14:paraId="6543D214" w14:textId="2A072C43" w:rsidR="00C119F0" w:rsidRDefault="00752207" w:rsidP="00445F60">
      <w:r>
        <w:t>Det foreslås også et nytt valgfritt emne</w:t>
      </w:r>
      <w:r w:rsidR="007E4197" w:rsidRPr="007E4197">
        <w:t xml:space="preserve"> </w:t>
      </w:r>
      <w:proofErr w:type="spellStart"/>
      <w:r w:rsidR="007E4197" w:rsidRPr="007E4197">
        <w:t>ECONxxxx</w:t>
      </w:r>
      <w:proofErr w:type="spellEnd"/>
      <w:r w:rsidR="007E4197" w:rsidRPr="007E4197">
        <w:t xml:space="preserve"> Finansielle og økonomiske kriser</w:t>
      </w:r>
      <w:r w:rsidR="007E4197">
        <w:t>.</w:t>
      </w:r>
    </w:p>
    <w:p w14:paraId="10912399" w14:textId="77777777" w:rsidR="00C119F0" w:rsidRDefault="00C119F0" w:rsidP="00445F60"/>
    <w:p w14:paraId="7F4E8D43" w14:textId="50412BDB" w:rsidR="00752207" w:rsidRPr="00C119F0" w:rsidRDefault="00C119F0" w:rsidP="00445F60">
      <w:pPr>
        <w:rPr>
          <w:b/>
          <w:bCs/>
        </w:rPr>
      </w:pPr>
      <w:proofErr w:type="spellStart"/>
      <w:r w:rsidRPr="00C119F0">
        <w:rPr>
          <w:b/>
          <w:bCs/>
        </w:rPr>
        <w:t>ECONxxxx</w:t>
      </w:r>
      <w:proofErr w:type="spellEnd"/>
      <w:r w:rsidRPr="00C119F0">
        <w:rPr>
          <w:b/>
          <w:bCs/>
        </w:rPr>
        <w:t xml:space="preserve"> Finansielle og økonomiske kriser</w:t>
      </w:r>
      <w:r w:rsidR="00752207" w:rsidRPr="00C119F0">
        <w:rPr>
          <w:b/>
          <w:bCs/>
        </w:rPr>
        <w:t xml:space="preserve"> </w:t>
      </w:r>
    </w:p>
    <w:p w14:paraId="2CEF753F" w14:textId="1FBFE28D" w:rsidR="00724C69" w:rsidRDefault="00C119F0" w:rsidP="00724C69">
      <w:pPr>
        <w:pStyle w:val="NormalWeb"/>
      </w:pPr>
      <w:r>
        <w:t xml:space="preserve">Et </w:t>
      </w:r>
      <w:r w:rsidR="00724C69">
        <w:t>kurs om finansielle og økonomiske kriser der målet er å gi studentene teoretiske rammeverk for å forstå flere historiske kriser, samt å gi studentene et historisk innblikk i noen av de mest omveltende periodene for økonomisk politikk.</w:t>
      </w:r>
    </w:p>
    <w:p w14:paraId="7971C760" w14:textId="77777777" w:rsidR="00724C69" w:rsidRDefault="00724C69" w:rsidP="00724C69">
      <w:pPr>
        <w:pStyle w:val="NormalWeb"/>
      </w:pPr>
      <w:r>
        <w:rPr>
          <w:rStyle w:val="Strong"/>
        </w:rPr>
        <w:t>Makrofinansiell teori:</w:t>
      </w:r>
      <w:r>
        <w:br/>
        <w:t>• Systemrisiko, amplifikasjon og spredning</w:t>
      </w:r>
      <w:r>
        <w:br/>
        <w:t>• Soliditet og likviditet, Diamond-</w:t>
      </w:r>
      <w:proofErr w:type="spellStart"/>
      <w:r>
        <w:t>Dybvig</w:t>
      </w:r>
      <w:proofErr w:type="spellEnd"/>
      <w:r>
        <w:t xml:space="preserve"> og bankkrakk</w:t>
      </w:r>
      <w:r>
        <w:br/>
        <w:t xml:space="preserve">• Bobler (Keynes’ skjønnhetspokal, </w:t>
      </w:r>
      <w:proofErr w:type="spellStart"/>
      <w:r>
        <w:t>momentum</w:t>
      </w:r>
      <w:proofErr w:type="spellEnd"/>
      <w:r>
        <w:t>-tradere)</w:t>
      </w:r>
      <w:r>
        <w:br/>
        <w:t xml:space="preserve">• </w:t>
      </w:r>
      <w:proofErr w:type="spellStart"/>
      <w:r>
        <w:t>Makroprudentiell</w:t>
      </w:r>
      <w:proofErr w:type="spellEnd"/>
      <w:r>
        <w:t xml:space="preserve"> politikk, pengepolitikk og finanspolitikk for kriser</w:t>
      </w:r>
    </w:p>
    <w:p w14:paraId="1CFAB7BF" w14:textId="61E8194C" w:rsidR="00724C69" w:rsidRDefault="00724C69" w:rsidP="00724C69">
      <w:pPr>
        <w:pStyle w:val="NormalWeb"/>
      </w:pPr>
      <w:r>
        <w:rPr>
          <w:rStyle w:val="Strong"/>
        </w:rPr>
        <w:t>Historiske kriser:</w:t>
      </w:r>
      <w:r>
        <w:br/>
        <w:t>• Den store depresjonen</w:t>
      </w:r>
      <w:r>
        <w:br/>
        <w:t>• Den store resesjonen</w:t>
      </w:r>
      <w:r>
        <w:br/>
        <w:t>• Eurokrisen</w:t>
      </w:r>
      <w:r>
        <w:br/>
        <w:t>• 90-talls krisen</w:t>
      </w:r>
      <w:r>
        <w:br/>
        <w:t>• Stats</w:t>
      </w:r>
      <w:r w:rsidR="00BD108F">
        <w:t>gjelds</w:t>
      </w:r>
      <w:r>
        <w:t>kriser, etc. Antallet eksempler er i prinsippet ubegrenset</w:t>
      </w:r>
    </w:p>
    <w:p w14:paraId="5967D641" w14:textId="77777777" w:rsidR="00724C69" w:rsidRDefault="00724C69" w:rsidP="00724C69">
      <w:pPr>
        <w:pStyle w:val="NormalWeb"/>
      </w:pPr>
      <w:r>
        <w:rPr>
          <w:rStyle w:val="Strong"/>
        </w:rPr>
        <w:t>Motsvarende kurs på BI og NHH:</w:t>
      </w:r>
      <w:r>
        <w:br/>
        <w:t xml:space="preserve">ELE 3732 Financial Bubbles, </w:t>
      </w:r>
      <w:proofErr w:type="spellStart"/>
      <w:r>
        <w:t>Crashes</w:t>
      </w:r>
      <w:proofErr w:type="spellEnd"/>
      <w:r>
        <w:t xml:space="preserve"> and </w:t>
      </w:r>
      <w:proofErr w:type="spellStart"/>
      <w:r>
        <w:t>Crises</w:t>
      </w:r>
      <w:proofErr w:type="spellEnd"/>
      <w:r>
        <w:t xml:space="preserve"> (</w:t>
      </w:r>
      <w:hyperlink r:id="rId17" w:tgtFrame="_new" w:history="1">
        <w:r>
          <w:rPr>
            <w:rStyle w:val="Hyperlink"/>
          </w:rPr>
          <w:t>https://programmeinfo.bi.no/nb/course/ELE-3732</w:t>
        </w:r>
      </w:hyperlink>
      <w:r>
        <w:t xml:space="preserve">) og FIE431 Krakk og kriser </w:t>
      </w:r>
      <w:r>
        <w:lastRenderedPageBreak/>
        <w:t>(</w:t>
      </w:r>
      <w:hyperlink r:id="rId18" w:tgtFrame="_new" w:history="1">
        <w:r>
          <w:rPr>
            <w:rStyle w:val="Hyperlink"/>
          </w:rPr>
          <w:t>https://www.nhh.no/emner/krakk-og-kriser/</w:t>
        </w:r>
      </w:hyperlink>
      <w:r>
        <w:t>). En forskjell er at vi sannsynligvis legger større vekt på de teoretiske rammeverkene, da vi er økonomer og ikke økonomihistorikere.</w:t>
      </w:r>
    </w:p>
    <w:p w14:paraId="5302AC26" w14:textId="01E24A12" w:rsidR="00724C69" w:rsidRDefault="00724C69" w:rsidP="00724C69">
      <w:pPr>
        <w:pStyle w:val="NormalWeb"/>
      </w:pPr>
      <w:r>
        <w:t xml:space="preserve">Under kursets gang skal studentene, i grupper, holde korte presentasjoner om ulike økonomiske kriser og episoder. Kurset kan med fordel invitere gjesteforelesere som har erfaring fra økonomiske kriser. Hvis studentene skal presentere i grupper, </w:t>
      </w:r>
      <w:r w:rsidR="0007054D">
        <w:t xml:space="preserve">kan det være aktuelt begrense </w:t>
      </w:r>
      <w:r>
        <w:t>antall</w:t>
      </w:r>
      <w:r w:rsidR="0007054D">
        <w:t xml:space="preserve"> </w:t>
      </w:r>
      <w:r>
        <w:t>kursdeltakere.</w:t>
      </w:r>
    </w:p>
    <w:p w14:paraId="2ABBBA21" w14:textId="2892FFB4" w:rsidR="00752207" w:rsidRDefault="00752207" w:rsidP="00445F60"/>
    <w:p w14:paraId="5959C260" w14:textId="77777777" w:rsidR="00F22499" w:rsidRPr="0011574D" w:rsidRDefault="00F22499" w:rsidP="00F22499">
      <w:r w:rsidRPr="0011574D">
        <w:rPr>
          <w:b/>
          <w:bCs/>
        </w:rPr>
        <w:t>Hvordan kvalifisere til master i Economics:</w:t>
      </w:r>
    </w:p>
    <w:p w14:paraId="6382B91C" w14:textId="77777777" w:rsidR="00F22499" w:rsidRPr="0011574D" w:rsidRDefault="00F22499" w:rsidP="00F22499">
      <w:r w:rsidRPr="0011574D">
        <w:t xml:space="preserve">Alle studenter som fullfører planen, kvalifiserer til master i Economics. </w:t>
      </w:r>
    </w:p>
    <w:p w14:paraId="2963FDD8" w14:textId="77777777" w:rsidR="00445F60" w:rsidRDefault="00445F60" w:rsidP="000747BC">
      <w:pPr>
        <w:rPr>
          <w:b/>
          <w:bCs/>
        </w:rPr>
      </w:pPr>
    </w:p>
    <w:p w14:paraId="4EA08697" w14:textId="4B96DE2C" w:rsidR="00E103A1" w:rsidRPr="002914B6" w:rsidRDefault="002914B6" w:rsidP="000747BC">
      <w:pPr>
        <w:rPr>
          <w:b/>
          <w:bCs/>
        </w:rPr>
      </w:pPr>
      <w:r w:rsidRPr="002914B6">
        <w:rPr>
          <w:b/>
          <w:bCs/>
        </w:rPr>
        <w:t>Hvordan kvalifisere seg til andre master-programmer</w:t>
      </w:r>
      <w:r>
        <w:rPr>
          <w:b/>
          <w:bCs/>
        </w:rPr>
        <w:t>:</w:t>
      </w:r>
    </w:p>
    <w:p w14:paraId="70273905" w14:textId="58B6F3D9" w:rsidR="00572D09" w:rsidRDefault="00572D09" w:rsidP="00572D09">
      <w:r>
        <w:t>Hos UiO</w:t>
      </w:r>
    </w:p>
    <w:p w14:paraId="396B6A8F" w14:textId="77777777" w:rsidR="00572D09" w:rsidRDefault="00572D09" w:rsidP="00572D09">
      <w:pPr>
        <w:pStyle w:val="ListParagraph"/>
        <w:numPr>
          <w:ilvl w:val="0"/>
          <w:numId w:val="11"/>
        </w:numPr>
      </w:pPr>
      <w:r>
        <w:t>Economics</w:t>
      </w:r>
    </w:p>
    <w:p w14:paraId="68E3BDCC" w14:textId="58D1C9B8" w:rsidR="00572D09" w:rsidRDefault="00572D09" w:rsidP="00572D09">
      <w:pPr>
        <w:pStyle w:val="ListParagraph"/>
        <w:numPr>
          <w:ilvl w:val="0"/>
          <w:numId w:val="11"/>
        </w:numPr>
      </w:pPr>
      <w:r>
        <w:t>Organisa</w:t>
      </w:r>
      <w:r w:rsidR="00A039CA">
        <w:t>s</w:t>
      </w:r>
      <w:r>
        <w:t>jon, ledelse og arbeid</w:t>
      </w:r>
    </w:p>
    <w:p w14:paraId="03F530C0" w14:textId="77777777" w:rsidR="00572D09" w:rsidRDefault="00572D09" w:rsidP="00572D09">
      <w:pPr>
        <w:pStyle w:val="ListParagraph"/>
        <w:numPr>
          <w:ilvl w:val="0"/>
          <w:numId w:val="11"/>
        </w:numPr>
      </w:pPr>
      <w:r>
        <w:t>Teknologi, innovasjon og kunnskap (TIK)</w:t>
      </w:r>
    </w:p>
    <w:p w14:paraId="705BEFF7" w14:textId="77777777" w:rsidR="00572D09" w:rsidRPr="00572D09" w:rsidRDefault="00572D09" w:rsidP="00572D09">
      <w:pPr>
        <w:pStyle w:val="ListParagraph"/>
        <w:numPr>
          <w:ilvl w:val="0"/>
          <w:numId w:val="11"/>
        </w:numPr>
        <w:rPr>
          <w:lang w:val="en-GB"/>
        </w:rPr>
      </w:pPr>
      <w:r w:rsidRPr="00572D09">
        <w:rPr>
          <w:lang w:val="en-GB"/>
        </w:rPr>
        <w:t>ESST - Society, Science and Technology in Europe</w:t>
      </w:r>
    </w:p>
    <w:p w14:paraId="1211DC1B" w14:textId="77777777" w:rsidR="00572D09" w:rsidRPr="00572D09" w:rsidRDefault="00572D09" w:rsidP="00572D09">
      <w:pPr>
        <w:pStyle w:val="ListParagraph"/>
        <w:numPr>
          <w:ilvl w:val="0"/>
          <w:numId w:val="11"/>
        </w:numPr>
        <w:rPr>
          <w:lang w:val="en-GB"/>
        </w:rPr>
      </w:pPr>
      <w:r w:rsidRPr="00572D09">
        <w:rPr>
          <w:lang w:val="en-GB"/>
        </w:rPr>
        <w:t>Health Economics, Policy, and Management</w:t>
      </w:r>
    </w:p>
    <w:p w14:paraId="3F47EAA3" w14:textId="5235B792" w:rsidR="00572D09" w:rsidRPr="00572D09" w:rsidRDefault="00572D09" w:rsidP="00572D09">
      <w:pPr>
        <w:pStyle w:val="ListParagraph"/>
        <w:numPr>
          <w:ilvl w:val="0"/>
          <w:numId w:val="11"/>
        </w:numPr>
        <w:rPr>
          <w:lang w:val="en-GB"/>
        </w:rPr>
      </w:pPr>
      <w:r w:rsidRPr="00572D09">
        <w:rPr>
          <w:lang w:val="en-GB"/>
        </w:rPr>
        <w:t>Assessment, Measurement and Evaluation</w:t>
      </w:r>
    </w:p>
    <w:p w14:paraId="790CCA32" w14:textId="6AD40017" w:rsidR="00572D09" w:rsidRDefault="00572D09" w:rsidP="00572D09">
      <w:r>
        <w:t>Eksternt (her kan det være flere programmer som er aktuelle, men vi har kun undersøkt BI):</w:t>
      </w:r>
    </w:p>
    <w:p w14:paraId="6ECC0357" w14:textId="1F902CA0" w:rsidR="004A3D21" w:rsidRDefault="00D0065F" w:rsidP="00572D09">
      <w:pPr>
        <w:pStyle w:val="ListParagraph"/>
        <w:numPr>
          <w:ilvl w:val="0"/>
          <w:numId w:val="10"/>
        </w:numPr>
      </w:pPr>
      <w:r>
        <w:t>De</w:t>
      </w:r>
      <w:r w:rsidR="008C429E">
        <w:t xml:space="preserve"> obligatoriske emnene kvalifiserer til masterprogram i finans, f.eks. på Handelshøyskolen BI.</w:t>
      </w:r>
      <w:r w:rsidR="00F8620D">
        <w:t xml:space="preserve"> Studenter må selv undersøke om </w:t>
      </w:r>
      <w:r w:rsidR="00DC05C9">
        <w:t>de kvalifiserer for opptak til andre programmer.</w:t>
      </w:r>
    </w:p>
    <w:p w14:paraId="030CDD3D" w14:textId="77777777" w:rsidR="00572D09" w:rsidRDefault="00572D09" w:rsidP="00572D09">
      <w:pPr>
        <w:pStyle w:val="ListParagraph"/>
      </w:pPr>
    </w:p>
    <w:p w14:paraId="16282809" w14:textId="77777777" w:rsidR="000A58CF" w:rsidRDefault="000A58CF" w:rsidP="000747BC"/>
    <w:p w14:paraId="1306365E" w14:textId="0021BB84" w:rsidR="003C260B" w:rsidRDefault="003C260B" w:rsidP="000747BC">
      <w:pPr>
        <w:rPr>
          <w:b/>
          <w:bCs/>
        </w:rPr>
      </w:pPr>
      <w:r w:rsidRPr="003C260B">
        <w:rPr>
          <w:b/>
          <w:bCs/>
        </w:rPr>
        <w:t>Tidsplan</w:t>
      </w:r>
    </w:p>
    <w:p w14:paraId="34BC83AE" w14:textId="3533AA02" w:rsidR="00DD5373" w:rsidRDefault="00E90840" w:rsidP="000747BC">
      <w:r>
        <w:t xml:space="preserve">Arbeidsgruppe </w:t>
      </w:r>
      <w:r w:rsidR="00DD5373">
        <w:t>sender tentativt utkast til instituttlede</w:t>
      </w:r>
      <w:r w:rsidR="00381495">
        <w:t xml:space="preserve">lse </w:t>
      </w:r>
      <w:r w:rsidR="00DD5373">
        <w:t>uke 42</w:t>
      </w:r>
    </w:p>
    <w:p w14:paraId="301FD024" w14:textId="52FA9330" w:rsidR="00E90840" w:rsidRDefault="00110D77" w:rsidP="000747BC">
      <w:r>
        <w:t xml:space="preserve">Diskusjonssak i styret </w:t>
      </w:r>
      <w:r w:rsidR="00C12B87">
        <w:t>ved ØI 11. november</w:t>
      </w:r>
    </w:p>
    <w:p w14:paraId="6B1CE6C9" w14:textId="3A55957F" w:rsidR="00CD30CB" w:rsidRDefault="00CD30CB" w:rsidP="000747BC">
      <w:r>
        <w:t xml:space="preserve">Revidert utkast sendes instituttledelse </w:t>
      </w:r>
      <w:r w:rsidR="00894425">
        <w:t>innen 1. desember</w:t>
      </w:r>
    </w:p>
    <w:p w14:paraId="40F29778" w14:textId="260AC911" w:rsidR="00834491" w:rsidRDefault="000C1986" w:rsidP="000747BC">
      <w:r>
        <w:t xml:space="preserve">Revidert utkast </w:t>
      </w:r>
      <w:r w:rsidR="00894425">
        <w:t xml:space="preserve">behandles </w:t>
      </w:r>
      <w:r w:rsidR="008C5E1C">
        <w:t xml:space="preserve">i </w:t>
      </w:r>
      <w:r w:rsidR="001E3982">
        <w:t xml:space="preserve">styret ved </w:t>
      </w:r>
      <w:proofErr w:type="gramStart"/>
      <w:r w:rsidR="001E3982">
        <w:t xml:space="preserve">ØI </w:t>
      </w:r>
      <w:r w:rsidR="00441669">
        <w:t xml:space="preserve"> i</w:t>
      </w:r>
      <w:proofErr w:type="gramEnd"/>
      <w:r w:rsidR="00441669">
        <w:t xml:space="preserve">  </w:t>
      </w:r>
      <w:r w:rsidR="001E3982">
        <w:t>desember</w:t>
      </w:r>
    </w:p>
    <w:p w14:paraId="0F7F713C" w14:textId="35C4CE0C" w:rsidR="000C1986" w:rsidRDefault="000C1986" w:rsidP="000747BC">
      <w:r>
        <w:t xml:space="preserve">Søknad utarbeides </w:t>
      </w:r>
      <w:r w:rsidR="00C06A39">
        <w:t xml:space="preserve">desember/januar </w:t>
      </w:r>
    </w:p>
    <w:p w14:paraId="5E431D4F" w14:textId="32494BED" w:rsidR="001A0B66" w:rsidRDefault="00884AF0" w:rsidP="000747BC">
      <w:r>
        <w:t>Fakultetets frist 1. februar 2025</w:t>
      </w:r>
      <w:r w:rsidR="001053DA">
        <w:t xml:space="preserve"> </w:t>
      </w:r>
    </w:p>
    <w:p w14:paraId="2447A00C" w14:textId="12863DDC" w:rsidR="00884AF0" w:rsidRDefault="001A0B66" w:rsidP="000747BC">
      <w:r>
        <w:t xml:space="preserve">Styret i </w:t>
      </w:r>
      <w:r w:rsidR="00884AF0">
        <w:t>UiO sommer 2025</w:t>
      </w:r>
    </w:p>
    <w:p w14:paraId="1098AAA1" w14:textId="7463BB02" w:rsidR="00C97686" w:rsidRPr="00E90840" w:rsidRDefault="00531E93" w:rsidP="00F416B6">
      <w:r>
        <w:t xml:space="preserve">Oppstart program </w:t>
      </w:r>
      <w:r w:rsidR="00EC1472">
        <w:t xml:space="preserve">med studenter </w:t>
      </w:r>
      <w:r>
        <w:t>høsten 2026</w:t>
      </w:r>
    </w:p>
    <w:sectPr w:rsidR="00C97686" w:rsidRPr="00E90840" w:rsidSect="00E50301">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39DEA" w14:textId="77777777" w:rsidR="00555A47" w:rsidRDefault="00555A47" w:rsidP="00173314">
      <w:pPr>
        <w:spacing w:after="0" w:line="240" w:lineRule="auto"/>
      </w:pPr>
      <w:r>
        <w:separator/>
      </w:r>
    </w:p>
  </w:endnote>
  <w:endnote w:type="continuationSeparator" w:id="0">
    <w:p w14:paraId="1F122332" w14:textId="77777777" w:rsidR="00555A47" w:rsidRDefault="00555A47" w:rsidP="00173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1305"/>
      <w:docPartObj>
        <w:docPartGallery w:val="Page Numbers (Bottom of Page)"/>
        <w:docPartUnique/>
      </w:docPartObj>
    </w:sdtPr>
    <w:sdtEndPr/>
    <w:sdtContent>
      <w:p w14:paraId="7BE95D9A" w14:textId="473161C3" w:rsidR="00173314" w:rsidRDefault="00173314">
        <w:pPr>
          <w:pStyle w:val="Footer"/>
          <w:jc w:val="right"/>
        </w:pPr>
        <w:r>
          <w:fldChar w:fldCharType="begin"/>
        </w:r>
        <w:r>
          <w:instrText>PAGE   \* MERGEFORMAT</w:instrText>
        </w:r>
        <w:r>
          <w:fldChar w:fldCharType="separate"/>
        </w:r>
        <w:r>
          <w:t>2</w:t>
        </w:r>
        <w:r>
          <w:fldChar w:fldCharType="end"/>
        </w:r>
      </w:p>
    </w:sdtContent>
  </w:sdt>
  <w:p w14:paraId="5E739B6C" w14:textId="77777777" w:rsidR="00173314" w:rsidRDefault="001733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9F712" w14:textId="77777777" w:rsidR="00555A47" w:rsidRDefault="00555A47" w:rsidP="00173314">
      <w:pPr>
        <w:spacing w:after="0" w:line="240" w:lineRule="auto"/>
      </w:pPr>
      <w:r>
        <w:separator/>
      </w:r>
    </w:p>
  </w:footnote>
  <w:footnote w:type="continuationSeparator" w:id="0">
    <w:p w14:paraId="25DB8112" w14:textId="77777777" w:rsidR="00555A47" w:rsidRDefault="00555A47" w:rsidP="00173314">
      <w:pPr>
        <w:spacing w:after="0" w:line="240" w:lineRule="auto"/>
      </w:pPr>
      <w:r>
        <w:continuationSeparator/>
      </w:r>
    </w:p>
  </w:footnote>
  <w:footnote w:id="1">
    <w:p w14:paraId="0D965347" w14:textId="64537877" w:rsidR="00254BF1" w:rsidRDefault="00254BF1">
      <w:pPr>
        <w:pStyle w:val="FootnoteText"/>
      </w:pPr>
      <w:r>
        <w:rPr>
          <w:rStyle w:val="FootnoteReference"/>
        </w:rPr>
        <w:footnoteRef/>
      </w:r>
      <w:r>
        <w:t xml:space="preserve"> </w:t>
      </w:r>
      <w:r w:rsidR="00762D27">
        <w:t xml:space="preserve">Konkret forslag på antall plasser må vurderes ut fra </w:t>
      </w:r>
      <w:r w:rsidR="002057C8">
        <w:t xml:space="preserve">budsjetteffekt </w:t>
      </w:r>
      <w:r w:rsidR="000C26B2">
        <w:t>for ulike typer program.</w:t>
      </w:r>
    </w:p>
  </w:footnote>
  <w:footnote w:id="2">
    <w:p w14:paraId="40A247B5" w14:textId="6738B9D5" w:rsidR="00281DFE" w:rsidRDefault="00281DFE" w:rsidP="00281DFE">
      <w:pPr>
        <w:pStyle w:val="FootnoteText"/>
      </w:pPr>
      <w:r>
        <w:rPr>
          <w:rStyle w:val="FootnoteReference"/>
        </w:rPr>
        <w:footnoteRef/>
      </w:r>
      <w:r>
        <w:t xml:space="preserve"> </w:t>
      </w:r>
      <w:r w:rsidR="00D9773B">
        <w:t xml:space="preserve">Vi bruker </w:t>
      </w:r>
      <w:r>
        <w:t>emnekode</w:t>
      </w:r>
      <w:r w:rsidR="00D9773B">
        <w:t xml:space="preserve"> ECFIN for å</w:t>
      </w:r>
      <w:r>
        <w:t xml:space="preserve"> markere at </w:t>
      </w:r>
      <w:r w:rsidR="00D9773B">
        <w:t xml:space="preserve">dette emnet bare er åpent for studenter på </w:t>
      </w:r>
      <w:r w:rsidR="00217038">
        <w:t>dette studieprogrammet.</w:t>
      </w:r>
    </w:p>
  </w:footnote>
  <w:footnote w:id="3">
    <w:p w14:paraId="543AC41C" w14:textId="21557612" w:rsidR="00F544D6" w:rsidRDefault="00F544D6">
      <w:pPr>
        <w:pStyle w:val="FootnoteText"/>
      </w:pPr>
      <w:r>
        <w:rPr>
          <w:rStyle w:val="FootnoteReference"/>
        </w:rPr>
        <w:footnoteRef/>
      </w:r>
      <w:r>
        <w:t xml:space="preserve"> Dette kan også være emner tatt utenfor UiO.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74967"/>
    <w:multiLevelType w:val="multilevel"/>
    <w:tmpl w:val="924A8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7C6C70"/>
    <w:multiLevelType w:val="multilevel"/>
    <w:tmpl w:val="837A6B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7B28AD"/>
    <w:multiLevelType w:val="multilevel"/>
    <w:tmpl w:val="3F6A2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174FDA"/>
    <w:multiLevelType w:val="hybridMultilevel"/>
    <w:tmpl w:val="908CE8B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3277EF"/>
    <w:multiLevelType w:val="hybridMultilevel"/>
    <w:tmpl w:val="BEB26928"/>
    <w:lvl w:ilvl="0" w:tplc="04140019">
      <w:start w:val="1"/>
      <w:numFmt w:val="lowerLetter"/>
      <w:lvlText w:val="%1."/>
      <w:lvlJc w:val="left"/>
      <w:pPr>
        <w:ind w:left="1440" w:hanging="360"/>
      </w:pPr>
      <w:rPr>
        <w:rFonts w:hint="default"/>
      </w:r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5" w15:restartNumberingAfterBreak="0">
    <w:nsid w:val="3C4B55D1"/>
    <w:multiLevelType w:val="hybridMultilevel"/>
    <w:tmpl w:val="908CE8B0"/>
    <w:lvl w:ilvl="0" w:tplc="04140011">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DD427BC"/>
    <w:multiLevelType w:val="hybridMultilevel"/>
    <w:tmpl w:val="F746FF90"/>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44C504F6"/>
    <w:multiLevelType w:val="hybridMultilevel"/>
    <w:tmpl w:val="F0B634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BB44D21"/>
    <w:multiLevelType w:val="hybridMultilevel"/>
    <w:tmpl w:val="525CECCA"/>
    <w:lvl w:ilvl="0" w:tplc="04140019">
      <w:start w:val="1"/>
      <w:numFmt w:val="lowerLetter"/>
      <w:lvlText w:val="%1."/>
      <w:lvlJc w:val="left"/>
      <w:pPr>
        <w:ind w:left="2160" w:hanging="360"/>
      </w:pPr>
    </w:lvl>
    <w:lvl w:ilvl="1" w:tplc="04140019" w:tentative="1">
      <w:start w:val="1"/>
      <w:numFmt w:val="lowerLetter"/>
      <w:lvlText w:val="%2."/>
      <w:lvlJc w:val="left"/>
      <w:pPr>
        <w:ind w:left="2880" w:hanging="360"/>
      </w:pPr>
    </w:lvl>
    <w:lvl w:ilvl="2" w:tplc="0414001B" w:tentative="1">
      <w:start w:val="1"/>
      <w:numFmt w:val="lowerRoman"/>
      <w:lvlText w:val="%3."/>
      <w:lvlJc w:val="right"/>
      <w:pPr>
        <w:ind w:left="3600" w:hanging="180"/>
      </w:pPr>
    </w:lvl>
    <w:lvl w:ilvl="3" w:tplc="0414000F" w:tentative="1">
      <w:start w:val="1"/>
      <w:numFmt w:val="decimal"/>
      <w:lvlText w:val="%4."/>
      <w:lvlJc w:val="left"/>
      <w:pPr>
        <w:ind w:left="4320" w:hanging="360"/>
      </w:pPr>
    </w:lvl>
    <w:lvl w:ilvl="4" w:tplc="04140019" w:tentative="1">
      <w:start w:val="1"/>
      <w:numFmt w:val="lowerLetter"/>
      <w:lvlText w:val="%5."/>
      <w:lvlJc w:val="left"/>
      <w:pPr>
        <w:ind w:left="5040" w:hanging="360"/>
      </w:pPr>
    </w:lvl>
    <w:lvl w:ilvl="5" w:tplc="0414001B" w:tentative="1">
      <w:start w:val="1"/>
      <w:numFmt w:val="lowerRoman"/>
      <w:lvlText w:val="%6."/>
      <w:lvlJc w:val="right"/>
      <w:pPr>
        <w:ind w:left="5760" w:hanging="180"/>
      </w:pPr>
    </w:lvl>
    <w:lvl w:ilvl="6" w:tplc="0414000F" w:tentative="1">
      <w:start w:val="1"/>
      <w:numFmt w:val="decimal"/>
      <w:lvlText w:val="%7."/>
      <w:lvlJc w:val="left"/>
      <w:pPr>
        <w:ind w:left="6480" w:hanging="360"/>
      </w:pPr>
    </w:lvl>
    <w:lvl w:ilvl="7" w:tplc="04140019" w:tentative="1">
      <w:start w:val="1"/>
      <w:numFmt w:val="lowerLetter"/>
      <w:lvlText w:val="%8."/>
      <w:lvlJc w:val="left"/>
      <w:pPr>
        <w:ind w:left="7200" w:hanging="360"/>
      </w:pPr>
    </w:lvl>
    <w:lvl w:ilvl="8" w:tplc="0414001B" w:tentative="1">
      <w:start w:val="1"/>
      <w:numFmt w:val="lowerRoman"/>
      <w:lvlText w:val="%9."/>
      <w:lvlJc w:val="right"/>
      <w:pPr>
        <w:ind w:left="7920" w:hanging="180"/>
      </w:pPr>
    </w:lvl>
  </w:abstractNum>
  <w:abstractNum w:abstractNumId="9" w15:restartNumberingAfterBreak="0">
    <w:nsid w:val="5FC24FD6"/>
    <w:multiLevelType w:val="hybridMultilevel"/>
    <w:tmpl w:val="0CA6B79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634C1F62"/>
    <w:multiLevelType w:val="hybridMultilevel"/>
    <w:tmpl w:val="5CBAA1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47F7B51"/>
    <w:multiLevelType w:val="hybridMultilevel"/>
    <w:tmpl w:val="2ADA30A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4F367E4"/>
    <w:multiLevelType w:val="hybridMultilevel"/>
    <w:tmpl w:val="C7A0D3DA"/>
    <w:lvl w:ilvl="0" w:tplc="04140019">
      <w:start w:val="1"/>
      <w:numFmt w:val="lowerLetter"/>
      <w:lvlText w:val="%1."/>
      <w:lvlJc w:val="left"/>
      <w:pPr>
        <w:ind w:left="1440" w:hanging="360"/>
      </w:pPr>
    </w:lvl>
    <w:lvl w:ilvl="1" w:tplc="04140019" w:tentative="1">
      <w:start w:val="1"/>
      <w:numFmt w:val="lowerLetter"/>
      <w:lvlText w:val="%2."/>
      <w:lvlJc w:val="left"/>
      <w:pPr>
        <w:ind w:left="2160" w:hanging="360"/>
      </w:pPr>
    </w:lvl>
    <w:lvl w:ilvl="2" w:tplc="0414001B" w:tentative="1">
      <w:start w:val="1"/>
      <w:numFmt w:val="lowerRoman"/>
      <w:lvlText w:val="%3."/>
      <w:lvlJc w:val="right"/>
      <w:pPr>
        <w:ind w:left="2880" w:hanging="180"/>
      </w:pPr>
    </w:lvl>
    <w:lvl w:ilvl="3" w:tplc="0414000F" w:tentative="1">
      <w:start w:val="1"/>
      <w:numFmt w:val="decimal"/>
      <w:lvlText w:val="%4."/>
      <w:lvlJc w:val="left"/>
      <w:pPr>
        <w:ind w:left="3600" w:hanging="360"/>
      </w:pPr>
    </w:lvl>
    <w:lvl w:ilvl="4" w:tplc="04140019" w:tentative="1">
      <w:start w:val="1"/>
      <w:numFmt w:val="lowerLetter"/>
      <w:lvlText w:val="%5."/>
      <w:lvlJc w:val="left"/>
      <w:pPr>
        <w:ind w:left="4320" w:hanging="360"/>
      </w:pPr>
    </w:lvl>
    <w:lvl w:ilvl="5" w:tplc="0414001B" w:tentative="1">
      <w:start w:val="1"/>
      <w:numFmt w:val="lowerRoman"/>
      <w:lvlText w:val="%6."/>
      <w:lvlJc w:val="right"/>
      <w:pPr>
        <w:ind w:left="5040" w:hanging="180"/>
      </w:pPr>
    </w:lvl>
    <w:lvl w:ilvl="6" w:tplc="0414000F" w:tentative="1">
      <w:start w:val="1"/>
      <w:numFmt w:val="decimal"/>
      <w:lvlText w:val="%7."/>
      <w:lvlJc w:val="left"/>
      <w:pPr>
        <w:ind w:left="5760" w:hanging="360"/>
      </w:pPr>
    </w:lvl>
    <w:lvl w:ilvl="7" w:tplc="04140019" w:tentative="1">
      <w:start w:val="1"/>
      <w:numFmt w:val="lowerLetter"/>
      <w:lvlText w:val="%8."/>
      <w:lvlJc w:val="left"/>
      <w:pPr>
        <w:ind w:left="6480" w:hanging="360"/>
      </w:pPr>
    </w:lvl>
    <w:lvl w:ilvl="8" w:tplc="0414001B" w:tentative="1">
      <w:start w:val="1"/>
      <w:numFmt w:val="lowerRoman"/>
      <w:lvlText w:val="%9."/>
      <w:lvlJc w:val="right"/>
      <w:pPr>
        <w:ind w:left="7200" w:hanging="180"/>
      </w:pPr>
    </w:lvl>
  </w:abstractNum>
  <w:abstractNum w:abstractNumId="13" w15:restartNumberingAfterBreak="0">
    <w:nsid w:val="77140F25"/>
    <w:multiLevelType w:val="hybridMultilevel"/>
    <w:tmpl w:val="4ABEBC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7D923034"/>
    <w:multiLevelType w:val="hybridMultilevel"/>
    <w:tmpl w:val="2F0A09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36728108">
    <w:abstractNumId w:val="2"/>
  </w:num>
  <w:num w:numId="2" w16cid:durableId="674959083">
    <w:abstractNumId w:val="10"/>
  </w:num>
  <w:num w:numId="3" w16cid:durableId="1891333427">
    <w:abstractNumId w:val="1"/>
  </w:num>
  <w:num w:numId="4" w16cid:durableId="1729187685">
    <w:abstractNumId w:val="0"/>
  </w:num>
  <w:num w:numId="5" w16cid:durableId="125969378">
    <w:abstractNumId w:val="7"/>
  </w:num>
  <w:num w:numId="6" w16cid:durableId="1334071659">
    <w:abstractNumId w:val="13"/>
  </w:num>
  <w:num w:numId="7" w16cid:durableId="983895059">
    <w:abstractNumId w:val="14"/>
  </w:num>
  <w:num w:numId="8" w16cid:durableId="1227257084">
    <w:abstractNumId w:val="5"/>
  </w:num>
  <w:num w:numId="9" w16cid:durableId="852259770">
    <w:abstractNumId w:val="3"/>
  </w:num>
  <w:num w:numId="10" w16cid:durableId="223027814">
    <w:abstractNumId w:val="9"/>
  </w:num>
  <w:num w:numId="11" w16cid:durableId="38405626">
    <w:abstractNumId w:val="11"/>
  </w:num>
  <w:num w:numId="12" w16cid:durableId="769004611">
    <w:abstractNumId w:val="12"/>
  </w:num>
  <w:num w:numId="13" w16cid:durableId="219439529">
    <w:abstractNumId w:val="8"/>
  </w:num>
  <w:num w:numId="14" w16cid:durableId="846214663">
    <w:abstractNumId w:val="6"/>
  </w:num>
  <w:num w:numId="15" w16cid:durableId="20783618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7BC"/>
    <w:rsid w:val="000014F4"/>
    <w:rsid w:val="000042D2"/>
    <w:rsid w:val="00007438"/>
    <w:rsid w:val="00010ACA"/>
    <w:rsid w:val="00014B5B"/>
    <w:rsid w:val="00016298"/>
    <w:rsid w:val="000207B8"/>
    <w:rsid w:val="00021E52"/>
    <w:rsid w:val="00026BDF"/>
    <w:rsid w:val="000375BE"/>
    <w:rsid w:val="00042D00"/>
    <w:rsid w:val="00050D88"/>
    <w:rsid w:val="0005411D"/>
    <w:rsid w:val="00054509"/>
    <w:rsid w:val="00055C6F"/>
    <w:rsid w:val="000626AC"/>
    <w:rsid w:val="000677FB"/>
    <w:rsid w:val="0007054D"/>
    <w:rsid w:val="00072C8E"/>
    <w:rsid w:val="00073338"/>
    <w:rsid w:val="000747BC"/>
    <w:rsid w:val="00075F20"/>
    <w:rsid w:val="00080F3B"/>
    <w:rsid w:val="000814E9"/>
    <w:rsid w:val="00084074"/>
    <w:rsid w:val="000848ED"/>
    <w:rsid w:val="00092E73"/>
    <w:rsid w:val="00094E38"/>
    <w:rsid w:val="000A1E87"/>
    <w:rsid w:val="000A58CF"/>
    <w:rsid w:val="000B568D"/>
    <w:rsid w:val="000C1986"/>
    <w:rsid w:val="000C26B2"/>
    <w:rsid w:val="000C38E0"/>
    <w:rsid w:val="000C48BB"/>
    <w:rsid w:val="000D1B5B"/>
    <w:rsid w:val="000D2EE1"/>
    <w:rsid w:val="000D4F39"/>
    <w:rsid w:val="000D65FE"/>
    <w:rsid w:val="000E35A3"/>
    <w:rsid w:val="000E400C"/>
    <w:rsid w:val="000E67C7"/>
    <w:rsid w:val="000E75BB"/>
    <w:rsid w:val="000F6393"/>
    <w:rsid w:val="0010198F"/>
    <w:rsid w:val="001053DA"/>
    <w:rsid w:val="00105E73"/>
    <w:rsid w:val="0010748F"/>
    <w:rsid w:val="00110D77"/>
    <w:rsid w:val="00111913"/>
    <w:rsid w:val="00113228"/>
    <w:rsid w:val="00123A7A"/>
    <w:rsid w:val="00130B8A"/>
    <w:rsid w:val="001369FF"/>
    <w:rsid w:val="00137614"/>
    <w:rsid w:val="00144444"/>
    <w:rsid w:val="001502CC"/>
    <w:rsid w:val="00156CA9"/>
    <w:rsid w:val="00156FF7"/>
    <w:rsid w:val="00165DE0"/>
    <w:rsid w:val="001725FB"/>
    <w:rsid w:val="00173314"/>
    <w:rsid w:val="001773D4"/>
    <w:rsid w:val="00193C44"/>
    <w:rsid w:val="001A0B66"/>
    <w:rsid w:val="001A6490"/>
    <w:rsid w:val="001A659A"/>
    <w:rsid w:val="001B5201"/>
    <w:rsid w:val="001B636A"/>
    <w:rsid w:val="001C182B"/>
    <w:rsid w:val="001C64FB"/>
    <w:rsid w:val="001C71A5"/>
    <w:rsid w:val="001D004F"/>
    <w:rsid w:val="001D08F4"/>
    <w:rsid w:val="001D66A0"/>
    <w:rsid w:val="001E1039"/>
    <w:rsid w:val="001E1352"/>
    <w:rsid w:val="001E1862"/>
    <w:rsid w:val="001E312D"/>
    <w:rsid w:val="001E3982"/>
    <w:rsid w:val="001E46E2"/>
    <w:rsid w:val="00201E20"/>
    <w:rsid w:val="00202428"/>
    <w:rsid w:val="002026F0"/>
    <w:rsid w:val="002057C8"/>
    <w:rsid w:val="0021366D"/>
    <w:rsid w:val="00216977"/>
    <w:rsid w:val="00217038"/>
    <w:rsid w:val="00223530"/>
    <w:rsid w:val="00230B18"/>
    <w:rsid w:val="00231491"/>
    <w:rsid w:val="00242538"/>
    <w:rsid w:val="002430F2"/>
    <w:rsid w:val="002530B4"/>
    <w:rsid w:val="00254BF1"/>
    <w:rsid w:val="002555B3"/>
    <w:rsid w:val="00263CBA"/>
    <w:rsid w:val="002725B7"/>
    <w:rsid w:val="00275ACB"/>
    <w:rsid w:val="00281DFE"/>
    <w:rsid w:val="002914B6"/>
    <w:rsid w:val="00296B68"/>
    <w:rsid w:val="002A0DC2"/>
    <w:rsid w:val="002A29A0"/>
    <w:rsid w:val="002A5E71"/>
    <w:rsid w:val="002B7066"/>
    <w:rsid w:val="002C49E1"/>
    <w:rsid w:val="002C56C8"/>
    <w:rsid w:val="002C5CCA"/>
    <w:rsid w:val="002D5AE8"/>
    <w:rsid w:val="002D6E90"/>
    <w:rsid w:val="002D75F2"/>
    <w:rsid w:val="002E6878"/>
    <w:rsid w:val="002F3F30"/>
    <w:rsid w:val="002F40CC"/>
    <w:rsid w:val="002F5687"/>
    <w:rsid w:val="002F69EB"/>
    <w:rsid w:val="00303057"/>
    <w:rsid w:val="003174EE"/>
    <w:rsid w:val="003251FB"/>
    <w:rsid w:val="00326DCD"/>
    <w:rsid w:val="00332D12"/>
    <w:rsid w:val="003451FE"/>
    <w:rsid w:val="00354E84"/>
    <w:rsid w:val="0036122E"/>
    <w:rsid w:val="00372DAB"/>
    <w:rsid w:val="00373FBA"/>
    <w:rsid w:val="003749D1"/>
    <w:rsid w:val="00381495"/>
    <w:rsid w:val="00382CD7"/>
    <w:rsid w:val="00392572"/>
    <w:rsid w:val="003955C2"/>
    <w:rsid w:val="003A04BA"/>
    <w:rsid w:val="003A2C4B"/>
    <w:rsid w:val="003A4104"/>
    <w:rsid w:val="003A4657"/>
    <w:rsid w:val="003A600C"/>
    <w:rsid w:val="003B0C5F"/>
    <w:rsid w:val="003B0E86"/>
    <w:rsid w:val="003B2EB7"/>
    <w:rsid w:val="003C260B"/>
    <w:rsid w:val="003C5E4C"/>
    <w:rsid w:val="003D1DD5"/>
    <w:rsid w:val="003D3214"/>
    <w:rsid w:val="003E5A26"/>
    <w:rsid w:val="003E60E0"/>
    <w:rsid w:val="003E650F"/>
    <w:rsid w:val="00400D20"/>
    <w:rsid w:val="0040164B"/>
    <w:rsid w:val="004030D4"/>
    <w:rsid w:val="0040426C"/>
    <w:rsid w:val="00412DA8"/>
    <w:rsid w:val="00422DD3"/>
    <w:rsid w:val="00431AD4"/>
    <w:rsid w:val="0043507B"/>
    <w:rsid w:val="00436901"/>
    <w:rsid w:val="004404E3"/>
    <w:rsid w:val="00441669"/>
    <w:rsid w:val="004424CF"/>
    <w:rsid w:val="00445F60"/>
    <w:rsid w:val="00456300"/>
    <w:rsid w:val="004606B4"/>
    <w:rsid w:val="00462722"/>
    <w:rsid w:val="004647E9"/>
    <w:rsid w:val="00473D6A"/>
    <w:rsid w:val="004772A7"/>
    <w:rsid w:val="00494445"/>
    <w:rsid w:val="0049678C"/>
    <w:rsid w:val="004A0ABC"/>
    <w:rsid w:val="004A2087"/>
    <w:rsid w:val="004A3D21"/>
    <w:rsid w:val="004A657E"/>
    <w:rsid w:val="004B0D65"/>
    <w:rsid w:val="004B188F"/>
    <w:rsid w:val="004C2360"/>
    <w:rsid w:val="004C2B91"/>
    <w:rsid w:val="004D3BBA"/>
    <w:rsid w:val="004E072C"/>
    <w:rsid w:val="0050438B"/>
    <w:rsid w:val="00507F19"/>
    <w:rsid w:val="005104A4"/>
    <w:rsid w:val="0052050B"/>
    <w:rsid w:val="00520AF5"/>
    <w:rsid w:val="00523BBC"/>
    <w:rsid w:val="0052537F"/>
    <w:rsid w:val="00531DDC"/>
    <w:rsid w:val="00531E93"/>
    <w:rsid w:val="005347CD"/>
    <w:rsid w:val="00534B9D"/>
    <w:rsid w:val="00535739"/>
    <w:rsid w:val="00552C08"/>
    <w:rsid w:val="0055558E"/>
    <w:rsid w:val="00555A47"/>
    <w:rsid w:val="00572D09"/>
    <w:rsid w:val="00577D9B"/>
    <w:rsid w:val="00580117"/>
    <w:rsid w:val="00581BC3"/>
    <w:rsid w:val="0058338C"/>
    <w:rsid w:val="00583471"/>
    <w:rsid w:val="00593657"/>
    <w:rsid w:val="005A0747"/>
    <w:rsid w:val="005A28E4"/>
    <w:rsid w:val="005A2FBA"/>
    <w:rsid w:val="005A4B26"/>
    <w:rsid w:val="005B7A9C"/>
    <w:rsid w:val="005C11F6"/>
    <w:rsid w:val="005C29F1"/>
    <w:rsid w:val="005C6AE4"/>
    <w:rsid w:val="005D0898"/>
    <w:rsid w:val="005D431F"/>
    <w:rsid w:val="005E48A8"/>
    <w:rsid w:val="005F3FCA"/>
    <w:rsid w:val="005F6814"/>
    <w:rsid w:val="005F7B3E"/>
    <w:rsid w:val="00602A36"/>
    <w:rsid w:val="006031B2"/>
    <w:rsid w:val="00605B5A"/>
    <w:rsid w:val="006106D8"/>
    <w:rsid w:val="00613B20"/>
    <w:rsid w:val="00614BF4"/>
    <w:rsid w:val="006171FA"/>
    <w:rsid w:val="00623037"/>
    <w:rsid w:val="00625EB3"/>
    <w:rsid w:val="00630362"/>
    <w:rsid w:val="00636348"/>
    <w:rsid w:val="00644050"/>
    <w:rsid w:val="00650C18"/>
    <w:rsid w:val="006516B2"/>
    <w:rsid w:val="0065268B"/>
    <w:rsid w:val="00666C94"/>
    <w:rsid w:val="00667547"/>
    <w:rsid w:val="00670FC0"/>
    <w:rsid w:val="006803C5"/>
    <w:rsid w:val="0068263D"/>
    <w:rsid w:val="006860C1"/>
    <w:rsid w:val="006877FC"/>
    <w:rsid w:val="00695AD9"/>
    <w:rsid w:val="006A4AD4"/>
    <w:rsid w:val="006A4BC4"/>
    <w:rsid w:val="006A5666"/>
    <w:rsid w:val="006A59A7"/>
    <w:rsid w:val="006B4290"/>
    <w:rsid w:val="006C6572"/>
    <w:rsid w:val="006C6E6B"/>
    <w:rsid w:val="006D03DE"/>
    <w:rsid w:val="006D5C0C"/>
    <w:rsid w:val="006E2410"/>
    <w:rsid w:val="006E6438"/>
    <w:rsid w:val="006F07BA"/>
    <w:rsid w:val="006F6317"/>
    <w:rsid w:val="007011E9"/>
    <w:rsid w:val="00711C4F"/>
    <w:rsid w:val="007225F6"/>
    <w:rsid w:val="00722A06"/>
    <w:rsid w:val="00724C69"/>
    <w:rsid w:val="00731653"/>
    <w:rsid w:val="007352E4"/>
    <w:rsid w:val="007358FD"/>
    <w:rsid w:val="00736FAD"/>
    <w:rsid w:val="00744F70"/>
    <w:rsid w:val="00751197"/>
    <w:rsid w:val="00752207"/>
    <w:rsid w:val="007563AE"/>
    <w:rsid w:val="007612FD"/>
    <w:rsid w:val="00762D27"/>
    <w:rsid w:val="00763305"/>
    <w:rsid w:val="007A06B0"/>
    <w:rsid w:val="007A29B3"/>
    <w:rsid w:val="007A48E6"/>
    <w:rsid w:val="007B515C"/>
    <w:rsid w:val="007B6220"/>
    <w:rsid w:val="007B74A4"/>
    <w:rsid w:val="007C1B77"/>
    <w:rsid w:val="007C44B9"/>
    <w:rsid w:val="007C6FE0"/>
    <w:rsid w:val="007D50E8"/>
    <w:rsid w:val="007D79E4"/>
    <w:rsid w:val="007E1171"/>
    <w:rsid w:val="007E1993"/>
    <w:rsid w:val="007E2FC4"/>
    <w:rsid w:val="007E4197"/>
    <w:rsid w:val="007F2332"/>
    <w:rsid w:val="007F2F2B"/>
    <w:rsid w:val="007F35E4"/>
    <w:rsid w:val="007F4F4C"/>
    <w:rsid w:val="0080239D"/>
    <w:rsid w:val="00804167"/>
    <w:rsid w:val="00805F58"/>
    <w:rsid w:val="00814F5D"/>
    <w:rsid w:val="0081722D"/>
    <w:rsid w:val="00822C8E"/>
    <w:rsid w:val="00827207"/>
    <w:rsid w:val="00833E44"/>
    <w:rsid w:val="00834491"/>
    <w:rsid w:val="00841B1B"/>
    <w:rsid w:val="00843955"/>
    <w:rsid w:val="00854B3D"/>
    <w:rsid w:val="00854E78"/>
    <w:rsid w:val="008635F3"/>
    <w:rsid w:val="0086391E"/>
    <w:rsid w:val="008653B6"/>
    <w:rsid w:val="00866804"/>
    <w:rsid w:val="00881BC8"/>
    <w:rsid w:val="00881FC2"/>
    <w:rsid w:val="00883F41"/>
    <w:rsid w:val="00884AF0"/>
    <w:rsid w:val="008873A6"/>
    <w:rsid w:val="00890AFE"/>
    <w:rsid w:val="008918DC"/>
    <w:rsid w:val="008925E0"/>
    <w:rsid w:val="00893472"/>
    <w:rsid w:val="00894425"/>
    <w:rsid w:val="008A0656"/>
    <w:rsid w:val="008B0A91"/>
    <w:rsid w:val="008B1366"/>
    <w:rsid w:val="008B3EBB"/>
    <w:rsid w:val="008C1C0E"/>
    <w:rsid w:val="008C429E"/>
    <w:rsid w:val="008C493E"/>
    <w:rsid w:val="008C5E1C"/>
    <w:rsid w:val="008D3446"/>
    <w:rsid w:val="008D3AD4"/>
    <w:rsid w:val="008D6B38"/>
    <w:rsid w:val="008E48B7"/>
    <w:rsid w:val="00903D0C"/>
    <w:rsid w:val="00910915"/>
    <w:rsid w:val="00912B7C"/>
    <w:rsid w:val="00915564"/>
    <w:rsid w:val="00916D8A"/>
    <w:rsid w:val="009226CB"/>
    <w:rsid w:val="00927294"/>
    <w:rsid w:val="00927759"/>
    <w:rsid w:val="00936809"/>
    <w:rsid w:val="00937588"/>
    <w:rsid w:val="00967E17"/>
    <w:rsid w:val="00967F2C"/>
    <w:rsid w:val="009720D5"/>
    <w:rsid w:val="0098141F"/>
    <w:rsid w:val="009815DE"/>
    <w:rsid w:val="00991C13"/>
    <w:rsid w:val="0099218D"/>
    <w:rsid w:val="00992A5D"/>
    <w:rsid w:val="00994AB8"/>
    <w:rsid w:val="00996C0A"/>
    <w:rsid w:val="009A3E07"/>
    <w:rsid w:val="009A5F31"/>
    <w:rsid w:val="009A6C0C"/>
    <w:rsid w:val="009A6D89"/>
    <w:rsid w:val="009B53DE"/>
    <w:rsid w:val="009B6767"/>
    <w:rsid w:val="009C787D"/>
    <w:rsid w:val="009D3712"/>
    <w:rsid w:val="009D3A17"/>
    <w:rsid w:val="009D6674"/>
    <w:rsid w:val="009E6AE6"/>
    <w:rsid w:val="009E6BEE"/>
    <w:rsid w:val="009F1777"/>
    <w:rsid w:val="009F3BE0"/>
    <w:rsid w:val="009F5428"/>
    <w:rsid w:val="009F5E61"/>
    <w:rsid w:val="00A03164"/>
    <w:rsid w:val="00A039CA"/>
    <w:rsid w:val="00A14040"/>
    <w:rsid w:val="00A2311B"/>
    <w:rsid w:val="00A243FA"/>
    <w:rsid w:val="00A24E74"/>
    <w:rsid w:val="00A2741C"/>
    <w:rsid w:val="00A27992"/>
    <w:rsid w:val="00A32C94"/>
    <w:rsid w:val="00A337CD"/>
    <w:rsid w:val="00A44435"/>
    <w:rsid w:val="00A56943"/>
    <w:rsid w:val="00A621EB"/>
    <w:rsid w:val="00A8634A"/>
    <w:rsid w:val="00A87778"/>
    <w:rsid w:val="00A91056"/>
    <w:rsid w:val="00A92C2F"/>
    <w:rsid w:val="00A968A2"/>
    <w:rsid w:val="00A96BF3"/>
    <w:rsid w:val="00AA46E5"/>
    <w:rsid w:val="00AA57A8"/>
    <w:rsid w:val="00AA6666"/>
    <w:rsid w:val="00AB3684"/>
    <w:rsid w:val="00AB4BBC"/>
    <w:rsid w:val="00AB5589"/>
    <w:rsid w:val="00AB63B1"/>
    <w:rsid w:val="00AC0224"/>
    <w:rsid w:val="00AC122E"/>
    <w:rsid w:val="00AC623A"/>
    <w:rsid w:val="00AC7B8B"/>
    <w:rsid w:val="00AD4715"/>
    <w:rsid w:val="00AD57F0"/>
    <w:rsid w:val="00AD61D8"/>
    <w:rsid w:val="00AD6DC3"/>
    <w:rsid w:val="00AE2776"/>
    <w:rsid w:val="00AE6758"/>
    <w:rsid w:val="00AF0EF6"/>
    <w:rsid w:val="00AF155E"/>
    <w:rsid w:val="00B0768F"/>
    <w:rsid w:val="00B17297"/>
    <w:rsid w:val="00B25AC6"/>
    <w:rsid w:val="00B30352"/>
    <w:rsid w:val="00B337AF"/>
    <w:rsid w:val="00B34A73"/>
    <w:rsid w:val="00B41A15"/>
    <w:rsid w:val="00B41BCC"/>
    <w:rsid w:val="00B51D21"/>
    <w:rsid w:val="00B538CB"/>
    <w:rsid w:val="00B56963"/>
    <w:rsid w:val="00B617BB"/>
    <w:rsid w:val="00B70D99"/>
    <w:rsid w:val="00B750EE"/>
    <w:rsid w:val="00B85B25"/>
    <w:rsid w:val="00B879AB"/>
    <w:rsid w:val="00B93531"/>
    <w:rsid w:val="00BA1A93"/>
    <w:rsid w:val="00BA7366"/>
    <w:rsid w:val="00BC1AD6"/>
    <w:rsid w:val="00BC4E3C"/>
    <w:rsid w:val="00BD096B"/>
    <w:rsid w:val="00BD108F"/>
    <w:rsid w:val="00BE2002"/>
    <w:rsid w:val="00BE20E8"/>
    <w:rsid w:val="00BF1A02"/>
    <w:rsid w:val="00BF68D3"/>
    <w:rsid w:val="00BF713E"/>
    <w:rsid w:val="00BF74CA"/>
    <w:rsid w:val="00C00A29"/>
    <w:rsid w:val="00C06A39"/>
    <w:rsid w:val="00C119F0"/>
    <w:rsid w:val="00C12B87"/>
    <w:rsid w:val="00C16D39"/>
    <w:rsid w:val="00C258CD"/>
    <w:rsid w:val="00C3138B"/>
    <w:rsid w:val="00C32A96"/>
    <w:rsid w:val="00C433C8"/>
    <w:rsid w:val="00C46058"/>
    <w:rsid w:val="00C50C76"/>
    <w:rsid w:val="00C50D01"/>
    <w:rsid w:val="00C5553D"/>
    <w:rsid w:val="00C837F4"/>
    <w:rsid w:val="00C874CA"/>
    <w:rsid w:val="00C931EE"/>
    <w:rsid w:val="00C947D0"/>
    <w:rsid w:val="00C97686"/>
    <w:rsid w:val="00CA2998"/>
    <w:rsid w:val="00CA3486"/>
    <w:rsid w:val="00CB57A4"/>
    <w:rsid w:val="00CB59C4"/>
    <w:rsid w:val="00CD2C71"/>
    <w:rsid w:val="00CD30CB"/>
    <w:rsid w:val="00CD6ECC"/>
    <w:rsid w:val="00CF01A2"/>
    <w:rsid w:val="00CF0FE5"/>
    <w:rsid w:val="00CF6F01"/>
    <w:rsid w:val="00D0065F"/>
    <w:rsid w:val="00D01D6D"/>
    <w:rsid w:val="00D0271E"/>
    <w:rsid w:val="00D03F7F"/>
    <w:rsid w:val="00D118A6"/>
    <w:rsid w:val="00D2518C"/>
    <w:rsid w:val="00D349BF"/>
    <w:rsid w:val="00D367B2"/>
    <w:rsid w:val="00D415EF"/>
    <w:rsid w:val="00D42340"/>
    <w:rsid w:val="00D42374"/>
    <w:rsid w:val="00D55F31"/>
    <w:rsid w:val="00D61DDB"/>
    <w:rsid w:val="00D62DD8"/>
    <w:rsid w:val="00D719C1"/>
    <w:rsid w:val="00D731B3"/>
    <w:rsid w:val="00D849F2"/>
    <w:rsid w:val="00D91405"/>
    <w:rsid w:val="00D9773B"/>
    <w:rsid w:val="00D97917"/>
    <w:rsid w:val="00DA014E"/>
    <w:rsid w:val="00DA1D6B"/>
    <w:rsid w:val="00DA432C"/>
    <w:rsid w:val="00DB53FF"/>
    <w:rsid w:val="00DB7D8A"/>
    <w:rsid w:val="00DC05C9"/>
    <w:rsid w:val="00DC3246"/>
    <w:rsid w:val="00DC3ADA"/>
    <w:rsid w:val="00DC7FC5"/>
    <w:rsid w:val="00DD41A1"/>
    <w:rsid w:val="00DD5373"/>
    <w:rsid w:val="00DE5009"/>
    <w:rsid w:val="00DE7BE3"/>
    <w:rsid w:val="00DF1B58"/>
    <w:rsid w:val="00DF65FE"/>
    <w:rsid w:val="00E01D87"/>
    <w:rsid w:val="00E06C4D"/>
    <w:rsid w:val="00E103A1"/>
    <w:rsid w:val="00E11A6B"/>
    <w:rsid w:val="00E13C59"/>
    <w:rsid w:val="00E1778F"/>
    <w:rsid w:val="00E17CC6"/>
    <w:rsid w:val="00E206AF"/>
    <w:rsid w:val="00E20BEA"/>
    <w:rsid w:val="00E26CB4"/>
    <w:rsid w:val="00E27D53"/>
    <w:rsid w:val="00E31C71"/>
    <w:rsid w:val="00E32F4B"/>
    <w:rsid w:val="00E46046"/>
    <w:rsid w:val="00E50301"/>
    <w:rsid w:val="00E52163"/>
    <w:rsid w:val="00E60777"/>
    <w:rsid w:val="00E667B2"/>
    <w:rsid w:val="00E66A8D"/>
    <w:rsid w:val="00E66D37"/>
    <w:rsid w:val="00E67351"/>
    <w:rsid w:val="00E70472"/>
    <w:rsid w:val="00E705A7"/>
    <w:rsid w:val="00E7383C"/>
    <w:rsid w:val="00E817A2"/>
    <w:rsid w:val="00E85A69"/>
    <w:rsid w:val="00E90840"/>
    <w:rsid w:val="00E9666F"/>
    <w:rsid w:val="00EA3260"/>
    <w:rsid w:val="00EB2595"/>
    <w:rsid w:val="00EB5DD7"/>
    <w:rsid w:val="00EC1472"/>
    <w:rsid w:val="00EC2162"/>
    <w:rsid w:val="00EC6D8F"/>
    <w:rsid w:val="00EC7363"/>
    <w:rsid w:val="00ED3F48"/>
    <w:rsid w:val="00ED71BB"/>
    <w:rsid w:val="00EE2344"/>
    <w:rsid w:val="00EE298F"/>
    <w:rsid w:val="00EE2F6F"/>
    <w:rsid w:val="00EE3868"/>
    <w:rsid w:val="00EF3645"/>
    <w:rsid w:val="00EF3941"/>
    <w:rsid w:val="00EF3F87"/>
    <w:rsid w:val="00EF50BA"/>
    <w:rsid w:val="00F019DA"/>
    <w:rsid w:val="00F05641"/>
    <w:rsid w:val="00F06027"/>
    <w:rsid w:val="00F1787D"/>
    <w:rsid w:val="00F21BF8"/>
    <w:rsid w:val="00F22499"/>
    <w:rsid w:val="00F2403C"/>
    <w:rsid w:val="00F240C0"/>
    <w:rsid w:val="00F306BB"/>
    <w:rsid w:val="00F30E93"/>
    <w:rsid w:val="00F40ED6"/>
    <w:rsid w:val="00F416B6"/>
    <w:rsid w:val="00F43C3E"/>
    <w:rsid w:val="00F44117"/>
    <w:rsid w:val="00F452C6"/>
    <w:rsid w:val="00F501C8"/>
    <w:rsid w:val="00F50285"/>
    <w:rsid w:val="00F544D6"/>
    <w:rsid w:val="00F54576"/>
    <w:rsid w:val="00F603F7"/>
    <w:rsid w:val="00F6492A"/>
    <w:rsid w:val="00F73A9C"/>
    <w:rsid w:val="00F74B1C"/>
    <w:rsid w:val="00F74C28"/>
    <w:rsid w:val="00F7751D"/>
    <w:rsid w:val="00F82D80"/>
    <w:rsid w:val="00F857E1"/>
    <w:rsid w:val="00F8620D"/>
    <w:rsid w:val="00F86E8A"/>
    <w:rsid w:val="00F94DB3"/>
    <w:rsid w:val="00FA14CC"/>
    <w:rsid w:val="00FA1A63"/>
    <w:rsid w:val="00FB127E"/>
    <w:rsid w:val="00FB3578"/>
    <w:rsid w:val="00FC013A"/>
    <w:rsid w:val="00FC0EF6"/>
    <w:rsid w:val="00FD4F3D"/>
    <w:rsid w:val="00FD7482"/>
    <w:rsid w:val="00FE28E8"/>
    <w:rsid w:val="00FE45BA"/>
    <w:rsid w:val="00FE7C6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97258"/>
  <w15:chartTrackingRefBased/>
  <w15:docId w15:val="{B09548E2-309F-4E75-ABC5-06625480B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6300"/>
    <w:rPr>
      <w:sz w:val="24"/>
    </w:rPr>
  </w:style>
  <w:style w:type="paragraph" w:styleId="Heading1">
    <w:name w:val="heading 1"/>
    <w:basedOn w:val="Normal"/>
    <w:next w:val="Normal"/>
    <w:link w:val="Heading1Char"/>
    <w:uiPriority w:val="9"/>
    <w:qFormat/>
    <w:rsid w:val="000747B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B53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D65F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7B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B53FF"/>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DB53FF"/>
    <w:pPr>
      <w:spacing w:before="100" w:beforeAutospacing="1" w:after="100" w:afterAutospacing="1" w:line="240" w:lineRule="auto"/>
    </w:pPr>
    <w:rPr>
      <w:rFonts w:ascii="Times New Roman" w:eastAsia="Times New Roman" w:hAnsi="Times New Roman" w:cs="Times New Roman"/>
      <w:szCs w:val="24"/>
      <w:lang w:eastAsia="nb-NO"/>
    </w:rPr>
  </w:style>
  <w:style w:type="character" w:styleId="Hyperlink">
    <w:name w:val="Hyperlink"/>
    <w:basedOn w:val="DefaultParagraphFont"/>
    <w:uiPriority w:val="99"/>
    <w:unhideWhenUsed/>
    <w:rsid w:val="00B56963"/>
    <w:rPr>
      <w:color w:val="0000FF"/>
      <w:u w:val="single"/>
    </w:rPr>
  </w:style>
  <w:style w:type="character" w:styleId="UnresolvedMention">
    <w:name w:val="Unresolved Mention"/>
    <w:basedOn w:val="DefaultParagraphFont"/>
    <w:uiPriority w:val="99"/>
    <w:semiHidden/>
    <w:unhideWhenUsed/>
    <w:rsid w:val="00372DAB"/>
    <w:rPr>
      <w:color w:val="605E5C"/>
      <w:shd w:val="clear" w:color="auto" w:fill="E1DFDD"/>
    </w:rPr>
  </w:style>
  <w:style w:type="paragraph" w:styleId="ListParagraph">
    <w:name w:val="List Paragraph"/>
    <w:basedOn w:val="Normal"/>
    <w:uiPriority w:val="34"/>
    <w:qFormat/>
    <w:rsid w:val="00055C6F"/>
    <w:pPr>
      <w:ind w:left="720"/>
      <w:contextualSpacing/>
    </w:pPr>
  </w:style>
  <w:style w:type="character" w:customStyle="1" w:styleId="Heading3Char">
    <w:name w:val="Heading 3 Char"/>
    <w:basedOn w:val="DefaultParagraphFont"/>
    <w:link w:val="Heading3"/>
    <w:uiPriority w:val="9"/>
    <w:semiHidden/>
    <w:rsid w:val="000D65FE"/>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1733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73314"/>
    <w:rPr>
      <w:sz w:val="24"/>
    </w:rPr>
  </w:style>
  <w:style w:type="paragraph" w:styleId="Footer">
    <w:name w:val="footer"/>
    <w:basedOn w:val="Normal"/>
    <w:link w:val="FooterChar"/>
    <w:uiPriority w:val="99"/>
    <w:unhideWhenUsed/>
    <w:rsid w:val="0017331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73314"/>
    <w:rPr>
      <w:sz w:val="24"/>
    </w:rPr>
  </w:style>
  <w:style w:type="character" w:styleId="FollowedHyperlink">
    <w:name w:val="FollowedHyperlink"/>
    <w:basedOn w:val="DefaultParagraphFont"/>
    <w:uiPriority w:val="99"/>
    <w:semiHidden/>
    <w:unhideWhenUsed/>
    <w:rsid w:val="00AD61D8"/>
    <w:rPr>
      <w:color w:val="954F72" w:themeColor="followedHyperlink"/>
      <w:u w:val="single"/>
    </w:rPr>
  </w:style>
  <w:style w:type="paragraph" w:styleId="FootnoteText">
    <w:name w:val="footnote text"/>
    <w:basedOn w:val="Normal"/>
    <w:link w:val="FootnoteTextChar"/>
    <w:uiPriority w:val="99"/>
    <w:semiHidden/>
    <w:unhideWhenUsed/>
    <w:rsid w:val="006E24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2410"/>
    <w:rPr>
      <w:sz w:val="20"/>
      <w:szCs w:val="20"/>
    </w:rPr>
  </w:style>
  <w:style w:type="character" w:styleId="FootnoteReference">
    <w:name w:val="footnote reference"/>
    <w:basedOn w:val="DefaultParagraphFont"/>
    <w:uiPriority w:val="99"/>
    <w:semiHidden/>
    <w:unhideWhenUsed/>
    <w:rsid w:val="006E2410"/>
    <w:rPr>
      <w:vertAlign w:val="superscript"/>
    </w:rPr>
  </w:style>
  <w:style w:type="character" w:styleId="Strong">
    <w:name w:val="Strong"/>
    <w:basedOn w:val="DefaultParagraphFont"/>
    <w:uiPriority w:val="22"/>
    <w:qFormat/>
    <w:rsid w:val="00724C69"/>
    <w:rPr>
      <w:b/>
      <w:bCs/>
    </w:rPr>
  </w:style>
  <w:style w:type="character" w:styleId="Emphasis">
    <w:name w:val="Emphasis"/>
    <w:basedOn w:val="DefaultParagraphFont"/>
    <w:uiPriority w:val="20"/>
    <w:qFormat/>
    <w:rsid w:val="00724C69"/>
    <w:rPr>
      <w:i/>
      <w:iCs/>
    </w:rPr>
  </w:style>
  <w:style w:type="paragraph" w:styleId="Revision">
    <w:name w:val="Revision"/>
    <w:hidden/>
    <w:uiPriority w:val="99"/>
    <w:semiHidden/>
    <w:rsid w:val="00883F41"/>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8416">
      <w:bodyDiv w:val="1"/>
      <w:marLeft w:val="0"/>
      <w:marRight w:val="0"/>
      <w:marTop w:val="0"/>
      <w:marBottom w:val="0"/>
      <w:divBdr>
        <w:top w:val="none" w:sz="0" w:space="0" w:color="auto"/>
        <w:left w:val="none" w:sz="0" w:space="0" w:color="auto"/>
        <w:bottom w:val="none" w:sz="0" w:space="0" w:color="auto"/>
        <w:right w:val="none" w:sz="0" w:space="0" w:color="auto"/>
      </w:divBdr>
    </w:div>
    <w:div w:id="170030496">
      <w:bodyDiv w:val="1"/>
      <w:marLeft w:val="0"/>
      <w:marRight w:val="0"/>
      <w:marTop w:val="0"/>
      <w:marBottom w:val="0"/>
      <w:divBdr>
        <w:top w:val="none" w:sz="0" w:space="0" w:color="auto"/>
        <w:left w:val="none" w:sz="0" w:space="0" w:color="auto"/>
        <w:bottom w:val="none" w:sz="0" w:space="0" w:color="auto"/>
        <w:right w:val="none" w:sz="0" w:space="0" w:color="auto"/>
      </w:divBdr>
    </w:div>
    <w:div w:id="291375046">
      <w:bodyDiv w:val="1"/>
      <w:marLeft w:val="0"/>
      <w:marRight w:val="0"/>
      <w:marTop w:val="0"/>
      <w:marBottom w:val="0"/>
      <w:divBdr>
        <w:top w:val="none" w:sz="0" w:space="0" w:color="auto"/>
        <w:left w:val="none" w:sz="0" w:space="0" w:color="auto"/>
        <w:bottom w:val="none" w:sz="0" w:space="0" w:color="auto"/>
        <w:right w:val="none" w:sz="0" w:space="0" w:color="auto"/>
      </w:divBdr>
    </w:div>
    <w:div w:id="314452571">
      <w:bodyDiv w:val="1"/>
      <w:marLeft w:val="0"/>
      <w:marRight w:val="0"/>
      <w:marTop w:val="0"/>
      <w:marBottom w:val="0"/>
      <w:divBdr>
        <w:top w:val="none" w:sz="0" w:space="0" w:color="auto"/>
        <w:left w:val="none" w:sz="0" w:space="0" w:color="auto"/>
        <w:bottom w:val="none" w:sz="0" w:space="0" w:color="auto"/>
        <w:right w:val="none" w:sz="0" w:space="0" w:color="auto"/>
      </w:divBdr>
    </w:div>
    <w:div w:id="322241019">
      <w:bodyDiv w:val="1"/>
      <w:marLeft w:val="0"/>
      <w:marRight w:val="0"/>
      <w:marTop w:val="0"/>
      <w:marBottom w:val="0"/>
      <w:divBdr>
        <w:top w:val="none" w:sz="0" w:space="0" w:color="auto"/>
        <w:left w:val="none" w:sz="0" w:space="0" w:color="auto"/>
        <w:bottom w:val="none" w:sz="0" w:space="0" w:color="auto"/>
        <w:right w:val="none" w:sz="0" w:space="0" w:color="auto"/>
      </w:divBdr>
    </w:div>
    <w:div w:id="457259214">
      <w:bodyDiv w:val="1"/>
      <w:marLeft w:val="0"/>
      <w:marRight w:val="0"/>
      <w:marTop w:val="0"/>
      <w:marBottom w:val="0"/>
      <w:divBdr>
        <w:top w:val="none" w:sz="0" w:space="0" w:color="auto"/>
        <w:left w:val="none" w:sz="0" w:space="0" w:color="auto"/>
        <w:bottom w:val="none" w:sz="0" w:space="0" w:color="auto"/>
        <w:right w:val="none" w:sz="0" w:space="0" w:color="auto"/>
      </w:divBdr>
    </w:div>
    <w:div w:id="555357734">
      <w:bodyDiv w:val="1"/>
      <w:marLeft w:val="0"/>
      <w:marRight w:val="0"/>
      <w:marTop w:val="0"/>
      <w:marBottom w:val="0"/>
      <w:divBdr>
        <w:top w:val="none" w:sz="0" w:space="0" w:color="auto"/>
        <w:left w:val="none" w:sz="0" w:space="0" w:color="auto"/>
        <w:bottom w:val="none" w:sz="0" w:space="0" w:color="auto"/>
        <w:right w:val="none" w:sz="0" w:space="0" w:color="auto"/>
      </w:divBdr>
    </w:div>
    <w:div w:id="733695402">
      <w:bodyDiv w:val="1"/>
      <w:marLeft w:val="0"/>
      <w:marRight w:val="0"/>
      <w:marTop w:val="0"/>
      <w:marBottom w:val="0"/>
      <w:divBdr>
        <w:top w:val="none" w:sz="0" w:space="0" w:color="auto"/>
        <w:left w:val="none" w:sz="0" w:space="0" w:color="auto"/>
        <w:bottom w:val="none" w:sz="0" w:space="0" w:color="auto"/>
        <w:right w:val="none" w:sz="0" w:space="0" w:color="auto"/>
      </w:divBdr>
    </w:div>
    <w:div w:id="761489637">
      <w:bodyDiv w:val="1"/>
      <w:marLeft w:val="0"/>
      <w:marRight w:val="0"/>
      <w:marTop w:val="0"/>
      <w:marBottom w:val="0"/>
      <w:divBdr>
        <w:top w:val="none" w:sz="0" w:space="0" w:color="auto"/>
        <w:left w:val="none" w:sz="0" w:space="0" w:color="auto"/>
        <w:bottom w:val="none" w:sz="0" w:space="0" w:color="auto"/>
        <w:right w:val="none" w:sz="0" w:space="0" w:color="auto"/>
      </w:divBdr>
      <w:divsChild>
        <w:div w:id="1690715048">
          <w:marLeft w:val="0"/>
          <w:marRight w:val="0"/>
          <w:marTop w:val="0"/>
          <w:marBottom w:val="0"/>
          <w:divBdr>
            <w:top w:val="none" w:sz="0" w:space="0" w:color="auto"/>
            <w:left w:val="none" w:sz="0" w:space="0" w:color="auto"/>
            <w:bottom w:val="none" w:sz="0" w:space="0" w:color="auto"/>
            <w:right w:val="none" w:sz="0" w:space="0" w:color="auto"/>
          </w:divBdr>
        </w:div>
      </w:divsChild>
    </w:div>
    <w:div w:id="827986363">
      <w:bodyDiv w:val="1"/>
      <w:marLeft w:val="0"/>
      <w:marRight w:val="0"/>
      <w:marTop w:val="0"/>
      <w:marBottom w:val="0"/>
      <w:divBdr>
        <w:top w:val="none" w:sz="0" w:space="0" w:color="auto"/>
        <w:left w:val="none" w:sz="0" w:space="0" w:color="auto"/>
        <w:bottom w:val="none" w:sz="0" w:space="0" w:color="auto"/>
        <w:right w:val="none" w:sz="0" w:space="0" w:color="auto"/>
      </w:divBdr>
    </w:div>
    <w:div w:id="841578976">
      <w:bodyDiv w:val="1"/>
      <w:marLeft w:val="0"/>
      <w:marRight w:val="0"/>
      <w:marTop w:val="0"/>
      <w:marBottom w:val="0"/>
      <w:divBdr>
        <w:top w:val="none" w:sz="0" w:space="0" w:color="auto"/>
        <w:left w:val="none" w:sz="0" w:space="0" w:color="auto"/>
        <w:bottom w:val="none" w:sz="0" w:space="0" w:color="auto"/>
        <w:right w:val="none" w:sz="0" w:space="0" w:color="auto"/>
      </w:divBdr>
    </w:div>
    <w:div w:id="872958986">
      <w:bodyDiv w:val="1"/>
      <w:marLeft w:val="0"/>
      <w:marRight w:val="0"/>
      <w:marTop w:val="0"/>
      <w:marBottom w:val="0"/>
      <w:divBdr>
        <w:top w:val="none" w:sz="0" w:space="0" w:color="auto"/>
        <w:left w:val="none" w:sz="0" w:space="0" w:color="auto"/>
        <w:bottom w:val="none" w:sz="0" w:space="0" w:color="auto"/>
        <w:right w:val="none" w:sz="0" w:space="0" w:color="auto"/>
      </w:divBdr>
    </w:div>
    <w:div w:id="1100099775">
      <w:bodyDiv w:val="1"/>
      <w:marLeft w:val="0"/>
      <w:marRight w:val="0"/>
      <w:marTop w:val="0"/>
      <w:marBottom w:val="0"/>
      <w:divBdr>
        <w:top w:val="none" w:sz="0" w:space="0" w:color="auto"/>
        <w:left w:val="none" w:sz="0" w:space="0" w:color="auto"/>
        <w:bottom w:val="none" w:sz="0" w:space="0" w:color="auto"/>
        <w:right w:val="none" w:sz="0" w:space="0" w:color="auto"/>
      </w:divBdr>
    </w:div>
    <w:div w:id="1193417306">
      <w:bodyDiv w:val="1"/>
      <w:marLeft w:val="0"/>
      <w:marRight w:val="0"/>
      <w:marTop w:val="0"/>
      <w:marBottom w:val="0"/>
      <w:divBdr>
        <w:top w:val="none" w:sz="0" w:space="0" w:color="auto"/>
        <w:left w:val="none" w:sz="0" w:space="0" w:color="auto"/>
        <w:bottom w:val="none" w:sz="0" w:space="0" w:color="auto"/>
        <w:right w:val="none" w:sz="0" w:space="0" w:color="auto"/>
      </w:divBdr>
    </w:div>
    <w:div w:id="1416778418">
      <w:bodyDiv w:val="1"/>
      <w:marLeft w:val="0"/>
      <w:marRight w:val="0"/>
      <w:marTop w:val="0"/>
      <w:marBottom w:val="0"/>
      <w:divBdr>
        <w:top w:val="none" w:sz="0" w:space="0" w:color="auto"/>
        <w:left w:val="none" w:sz="0" w:space="0" w:color="auto"/>
        <w:bottom w:val="none" w:sz="0" w:space="0" w:color="auto"/>
        <w:right w:val="none" w:sz="0" w:space="0" w:color="auto"/>
      </w:divBdr>
    </w:div>
    <w:div w:id="1504003791">
      <w:bodyDiv w:val="1"/>
      <w:marLeft w:val="0"/>
      <w:marRight w:val="0"/>
      <w:marTop w:val="0"/>
      <w:marBottom w:val="0"/>
      <w:divBdr>
        <w:top w:val="none" w:sz="0" w:space="0" w:color="auto"/>
        <w:left w:val="none" w:sz="0" w:space="0" w:color="auto"/>
        <w:bottom w:val="none" w:sz="0" w:space="0" w:color="auto"/>
        <w:right w:val="none" w:sz="0" w:space="0" w:color="auto"/>
      </w:divBdr>
    </w:div>
    <w:div w:id="1557550532">
      <w:bodyDiv w:val="1"/>
      <w:marLeft w:val="0"/>
      <w:marRight w:val="0"/>
      <w:marTop w:val="0"/>
      <w:marBottom w:val="0"/>
      <w:divBdr>
        <w:top w:val="none" w:sz="0" w:space="0" w:color="auto"/>
        <w:left w:val="none" w:sz="0" w:space="0" w:color="auto"/>
        <w:bottom w:val="none" w:sz="0" w:space="0" w:color="auto"/>
        <w:right w:val="none" w:sz="0" w:space="0" w:color="auto"/>
      </w:divBdr>
      <w:divsChild>
        <w:div w:id="1637493949">
          <w:marLeft w:val="0"/>
          <w:marRight w:val="0"/>
          <w:marTop w:val="0"/>
          <w:marBottom w:val="0"/>
          <w:divBdr>
            <w:top w:val="none" w:sz="0" w:space="0" w:color="auto"/>
            <w:left w:val="none" w:sz="0" w:space="0" w:color="auto"/>
            <w:bottom w:val="none" w:sz="0" w:space="0" w:color="auto"/>
            <w:right w:val="none" w:sz="0" w:space="0" w:color="auto"/>
          </w:divBdr>
        </w:div>
      </w:divsChild>
    </w:div>
    <w:div w:id="1704675264">
      <w:bodyDiv w:val="1"/>
      <w:marLeft w:val="0"/>
      <w:marRight w:val="0"/>
      <w:marTop w:val="0"/>
      <w:marBottom w:val="0"/>
      <w:divBdr>
        <w:top w:val="none" w:sz="0" w:space="0" w:color="auto"/>
        <w:left w:val="none" w:sz="0" w:space="0" w:color="auto"/>
        <w:bottom w:val="none" w:sz="0" w:space="0" w:color="auto"/>
        <w:right w:val="none" w:sz="0" w:space="0" w:color="auto"/>
      </w:divBdr>
    </w:div>
    <w:div w:id="1760562201">
      <w:bodyDiv w:val="1"/>
      <w:marLeft w:val="0"/>
      <w:marRight w:val="0"/>
      <w:marTop w:val="0"/>
      <w:marBottom w:val="0"/>
      <w:divBdr>
        <w:top w:val="none" w:sz="0" w:space="0" w:color="auto"/>
        <w:left w:val="none" w:sz="0" w:space="0" w:color="auto"/>
        <w:bottom w:val="none" w:sz="0" w:space="0" w:color="auto"/>
        <w:right w:val="none" w:sz="0" w:space="0" w:color="auto"/>
      </w:divBdr>
    </w:div>
    <w:div w:id="1772697362">
      <w:bodyDiv w:val="1"/>
      <w:marLeft w:val="0"/>
      <w:marRight w:val="0"/>
      <w:marTop w:val="0"/>
      <w:marBottom w:val="0"/>
      <w:divBdr>
        <w:top w:val="none" w:sz="0" w:space="0" w:color="auto"/>
        <w:left w:val="none" w:sz="0" w:space="0" w:color="auto"/>
        <w:bottom w:val="none" w:sz="0" w:space="0" w:color="auto"/>
        <w:right w:val="none" w:sz="0" w:space="0" w:color="auto"/>
      </w:divBdr>
      <w:divsChild>
        <w:div w:id="959918447">
          <w:marLeft w:val="0"/>
          <w:marRight w:val="0"/>
          <w:marTop w:val="0"/>
          <w:marBottom w:val="0"/>
          <w:divBdr>
            <w:top w:val="none" w:sz="0" w:space="0" w:color="auto"/>
            <w:left w:val="none" w:sz="0" w:space="0" w:color="auto"/>
            <w:bottom w:val="none" w:sz="0" w:space="0" w:color="auto"/>
            <w:right w:val="none" w:sz="0" w:space="0" w:color="auto"/>
          </w:divBdr>
        </w:div>
        <w:div w:id="308482145">
          <w:marLeft w:val="0"/>
          <w:marRight w:val="0"/>
          <w:marTop w:val="0"/>
          <w:marBottom w:val="0"/>
          <w:divBdr>
            <w:top w:val="none" w:sz="0" w:space="0" w:color="auto"/>
            <w:left w:val="none" w:sz="0" w:space="0" w:color="auto"/>
            <w:bottom w:val="none" w:sz="0" w:space="0" w:color="auto"/>
            <w:right w:val="none" w:sz="0" w:space="0" w:color="auto"/>
          </w:divBdr>
        </w:div>
        <w:div w:id="1474982906">
          <w:marLeft w:val="0"/>
          <w:marRight w:val="0"/>
          <w:marTop w:val="0"/>
          <w:marBottom w:val="0"/>
          <w:divBdr>
            <w:top w:val="none" w:sz="0" w:space="0" w:color="auto"/>
            <w:left w:val="none" w:sz="0" w:space="0" w:color="auto"/>
            <w:bottom w:val="none" w:sz="0" w:space="0" w:color="auto"/>
            <w:right w:val="none" w:sz="0" w:space="0" w:color="auto"/>
          </w:divBdr>
        </w:div>
        <w:div w:id="1875078744">
          <w:marLeft w:val="0"/>
          <w:marRight w:val="0"/>
          <w:marTop w:val="0"/>
          <w:marBottom w:val="0"/>
          <w:divBdr>
            <w:top w:val="none" w:sz="0" w:space="0" w:color="auto"/>
            <w:left w:val="none" w:sz="0" w:space="0" w:color="auto"/>
            <w:bottom w:val="none" w:sz="0" w:space="0" w:color="auto"/>
            <w:right w:val="none" w:sz="0" w:space="0" w:color="auto"/>
          </w:divBdr>
        </w:div>
        <w:div w:id="1213812277">
          <w:marLeft w:val="0"/>
          <w:marRight w:val="0"/>
          <w:marTop w:val="0"/>
          <w:marBottom w:val="0"/>
          <w:divBdr>
            <w:top w:val="none" w:sz="0" w:space="0" w:color="auto"/>
            <w:left w:val="none" w:sz="0" w:space="0" w:color="auto"/>
            <w:bottom w:val="none" w:sz="0" w:space="0" w:color="auto"/>
            <w:right w:val="none" w:sz="0" w:space="0" w:color="auto"/>
          </w:divBdr>
        </w:div>
        <w:div w:id="1500776189">
          <w:marLeft w:val="0"/>
          <w:marRight w:val="0"/>
          <w:marTop w:val="0"/>
          <w:marBottom w:val="0"/>
          <w:divBdr>
            <w:top w:val="none" w:sz="0" w:space="0" w:color="auto"/>
            <w:left w:val="none" w:sz="0" w:space="0" w:color="auto"/>
            <w:bottom w:val="none" w:sz="0" w:space="0" w:color="auto"/>
            <w:right w:val="none" w:sz="0" w:space="0" w:color="auto"/>
          </w:divBdr>
        </w:div>
        <w:div w:id="834300116">
          <w:marLeft w:val="0"/>
          <w:marRight w:val="0"/>
          <w:marTop w:val="0"/>
          <w:marBottom w:val="0"/>
          <w:divBdr>
            <w:top w:val="none" w:sz="0" w:space="0" w:color="auto"/>
            <w:left w:val="none" w:sz="0" w:space="0" w:color="auto"/>
            <w:bottom w:val="none" w:sz="0" w:space="0" w:color="auto"/>
            <w:right w:val="none" w:sz="0" w:space="0" w:color="auto"/>
          </w:divBdr>
        </w:div>
        <w:div w:id="613246645">
          <w:marLeft w:val="0"/>
          <w:marRight w:val="0"/>
          <w:marTop w:val="0"/>
          <w:marBottom w:val="0"/>
          <w:divBdr>
            <w:top w:val="none" w:sz="0" w:space="0" w:color="auto"/>
            <w:left w:val="none" w:sz="0" w:space="0" w:color="auto"/>
            <w:bottom w:val="none" w:sz="0" w:space="0" w:color="auto"/>
            <w:right w:val="none" w:sz="0" w:space="0" w:color="auto"/>
          </w:divBdr>
        </w:div>
      </w:divsChild>
    </w:div>
    <w:div w:id="1996521451">
      <w:bodyDiv w:val="1"/>
      <w:marLeft w:val="0"/>
      <w:marRight w:val="0"/>
      <w:marTop w:val="0"/>
      <w:marBottom w:val="0"/>
      <w:divBdr>
        <w:top w:val="none" w:sz="0" w:space="0" w:color="auto"/>
        <w:left w:val="none" w:sz="0" w:space="0" w:color="auto"/>
        <w:bottom w:val="none" w:sz="0" w:space="0" w:color="auto"/>
        <w:right w:val="none" w:sz="0" w:space="0" w:color="auto"/>
      </w:divBdr>
      <w:divsChild>
        <w:div w:id="437138798">
          <w:marLeft w:val="0"/>
          <w:marRight w:val="0"/>
          <w:marTop w:val="0"/>
          <w:marBottom w:val="0"/>
          <w:divBdr>
            <w:top w:val="none" w:sz="0" w:space="0" w:color="auto"/>
            <w:left w:val="none" w:sz="0" w:space="0" w:color="auto"/>
            <w:bottom w:val="none" w:sz="0" w:space="0" w:color="auto"/>
            <w:right w:val="none" w:sz="0" w:space="0" w:color="auto"/>
          </w:divBdr>
        </w:div>
        <w:div w:id="1327173195">
          <w:marLeft w:val="0"/>
          <w:marRight w:val="0"/>
          <w:marTop w:val="0"/>
          <w:marBottom w:val="0"/>
          <w:divBdr>
            <w:top w:val="none" w:sz="0" w:space="0" w:color="auto"/>
            <w:left w:val="none" w:sz="0" w:space="0" w:color="auto"/>
            <w:bottom w:val="none" w:sz="0" w:space="0" w:color="auto"/>
            <w:right w:val="none" w:sz="0" w:space="0" w:color="auto"/>
          </w:divBdr>
        </w:div>
        <w:div w:id="1382708701">
          <w:marLeft w:val="0"/>
          <w:marRight w:val="0"/>
          <w:marTop w:val="0"/>
          <w:marBottom w:val="0"/>
          <w:divBdr>
            <w:top w:val="none" w:sz="0" w:space="0" w:color="auto"/>
            <w:left w:val="none" w:sz="0" w:space="0" w:color="auto"/>
            <w:bottom w:val="none" w:sz="0" w:space="0" w:color="auto"/>
            <w:right w:val="none" w:sz="0" w:space="0" w:color="auto"/>
          </w:divBdr>
        </w:div>
        <w:div w:id="1097143091">
          <w:marLeft w:val="0"/>
          <w:marRight w:val="0"/>
          <w:marTop w:val="0"/>
          <w:marBottom w:val="0"/>
          <w:divBdr>
            <w:top w:val="none" w:sz="0" w:space="0" w:color="auto"/>
            <w:left w:val="none" w:sz="0" w:space="0" w:color="auto"/>
            <w:bottom w:val="none" w:sz="0" w:space="0" w:color="auto"/>
            <w:right w:val="none" w:sz="0" w:space="0" w:color="auto"/>
          </w:divBdr>
        </w:div>
        <w:div w:id="293023886">
          <w:marLeft w:val="0"/>
          <w:marRight w:val="0"/>
          <w:marTop w:val="0"/>
          <w:marBottom w:val="0"/>
          <w:divBdr>
            <w:top w:val="none" w:sz="0" w:space="0" w:color="auto"/>
            <w:left w:val="none" w:sz="0" w:space="0" w:color="auto"/>
            <w:bottom w:val="none" w:sz="0" w:space="0" w:color="auto"/>
            <w:right w:val="none" w:sz="0" w:space="0" w:color="auto"/>
          </w:divBdr>
        </w:div>
        <w:div w:id="1467116420">
          <w:marLeft w:val="0"/>
          <w:marRight w:val="0"/>
          <w:marTop w:val="0"/>
          <w:marBottom w:val="0"/>
          <w:divBdr>
            <w:top w:val="none" w:sz="0" w:space="0" w:color="auto"/>
            <w:left w:val="none" w:sz="0" w:space="0" w:color="auto"/>
            <w:bottom w:val="none" w:sz="0" w:space="0" w:color="auto"/>
            <w:right w:val="none" w:sz="0" w:space="0" w:color="auto"/>
          </w:divBdr>
        </w:div>
        <w:div w:id="1490632681">
          <w:marLeft w:val="0"/>
          <w:marRight w:val="0"/>
          <w:marTop w:val="0"/>
          <w:marBottom w:val="0"/>
          <w:divBdr>
            <w:top w:val="none" w:sz="0" w:space="0" w:color="auto"/>
            <w:left w:val="none" w:sz="0" w:space="0" w:color="auto"/>
            <w:bottom w:val="none" w:sz="0" w:space="0" w:color="auto"/>
            <w:right w:val="none" w:sz="0" w:space="0" w:color="auto"/>
          </w:divBdr>
        </w:div>
        <w:div w:id="1799179565">
          <w:marLeft w:val="0"/>
          <w:marRight w:val="0"/>
          <w:marTop w:val="0"/>
          <w:marBottom w:val="0"/>
          <w:divBdr>
            <w:top w:val="none" w:sz="0" w:space="0" w:color="auto"/>
            <w:left w:val="none" w:sz="0" w:space="0" w:color="auto"/>
            <w:bottom w:val="none" w:sz="0" w:space="0" w:color="auto"/>
            <w:right w:val="none" w:sz="0" w:space="0" w:color="auto"/>
          </w:divBdr>
        </w:div>
      </w:divsChild>
    </w:div>
    <w:div w:id="2123721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io.no/studier/emner/sv/sv/SVEXFAC03/index.html" TargetMode="External"/><Relationship Id="rId13" Type="http://schemas.openxmlformats.org/officeDocument/2006/relationships/hyperlink" Target="https://www.uio.no/studier/emner/sv/oekonomi/ECON2130/index.html" TargetMode="External"/><Relationship Id="rId18" Type="http://schemas.openxmlformats.org/officeDocument/2006/relationships/hyperlink" Target="https://www.nhh.no/emner/krakk-og-kriser/"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uio.no/studier/emner/sv/oekonomi/ECON1310/index.html" TargetMode="External"/><Relationship Id="rId17" Type="http://schemas.openxmlformats.org/officeDocument/2006/relationships/hyperlink" Target="https://programmeinfo.bi.no/nb/course/ELE-3732" TargetMode="External"/><Relationship Id="rId2" Type="http://schemas.openxmlformats.org/officeDocument/2006/relationships/numbering" Target="numbering.xml"/><Relationship Id="rId16" Type="http://schemas.openxmlformats.org/officeDocument/2006/relationships/hyperlink" Target="https://www.uio.no/studier/emner/sv/oekonomi/ECON1210/index.htm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uio.no/studier/emner/sv/oekonomi/ECON2310/index.html" TargetMode="External"/><Relationship Id="rId5" Type="http://schemas.openxmlformats.org/officeDocument/2006/relationships/webSettings" Target="webSettings.xml"/><Relationship Id="rId15" Type="http://schemas.openxmlformats.org/officeDocument/2006/relationships/hyperlink" Target="https://www.uio.no/studier/emner/sv/oekonomi/ECON1100/index.html" TargetMode="External"/><Relationship Id="rId10" Type="http://schemas.openxmlformats.org/officeDocument/2006/relationships/hyperlink" Target="https://www.uio.no/studier/emner/hf/ifikk/EXPHIL03/index.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io.no/studier/emner/sv/oekonomi/ECON3150/index.html" TargetMode="External"/><Relationship Id="rId14" Type="http://schemas.openxmlformats.org/officeDocument/2006/relationships/hyperlink" Target="https://www.uio.no/studier/emner/sv/oekonomi/ECON2220/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464396-53EB-428F-B496-0CC88C3236FB}">
  <ds:schemaRefs>
    <ds:schemaRef ds:uri="http://schemas.openxmlformats.org/officeDocument/2006/bibliography"/>
  </ds:schemaRefs>
</ds:datastoreItem>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10</TotalTime>
  <Pages>9</Pages>
  <Words>3121</Words>
  <Characters>16546</Characters>
  <Application>Microsoft Office Word</Application>
  <DocSecurity>4</DocSecurity>
  <Lines>137</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Steinar Holden</dc:creator>
  <cp:keywords/>
  <dc:description/>
  <cp:lastModifiedBy>Mari Strønstad Øverås</cp:lastModifiedBy>
  <cp:revision>2</cp:revision>
  <dcterms:created xsi:type="dcterms:W3CDTF">2024-12-10T12:55:00Z</dcterms:created>
  <dcterms:modified xsi:type="dcterms:W3CDTF">2024-12-10T12:55:00Z</dcterms:modified>
</cp:coreProperties>
</file>